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84A" w:rsidRDefault="008B45AC" w:rsidP="003808D3">
      <w:pPr>
        <w:pStyle w:val="En-tte"/>
        <w:jc w:val="center"/>
        <w:rPr>
          <w:rFonts w:ascii="Footlight MT Light" w:hAnsi="Footlight MT Light" w:cs="Times New Roman"/>
          <w:color w:val="000000" w:themeColor="text1"/>
          <w:sz w:val="26"/>
          <w:szCs w:val="26"/>
          <w:u w:val="single"/>
        </w:rPr>
      </w:pPr>
      <w:r>
        <w:rPr>
          <w:rFonts w:ascii="Bahnschrift Light Condensed" w:eastAsia="Times New Roman" w:hAnsi="Bahnschrift Light Condensed" w:cs="Helvetica"/>
          <w:b/>
          <w:bCs/>
          <w:noProof/>
          <w:color w:val="000000" w:themeColor="text1"/>
          <w:spacing w:val="-12"/>
          <w:sz w:val="36"/>
          <w:szCs w:val="36"/>
          <w:lang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2" type="#_x0000_t136" style="position:absolute;left:0;text-align:left;margin-left:.55pt;margin-top:-30.4pt;width:445.1pt;height:43pt;z-index:251661312" adj=",10800" fillcolor="#5dd5ff" strokecolor="#009" strokeweight="1pt">
            <v:shadow on="t" color="#009" offset=",0" offset2="-10pt,14pt"/>
            <v:textpath style="font-family:&quot;Palatino Linotype&quot;;font-weight:bold;font-style:italic;v-text-spacing:52429f;v-text-kern:t" trim="t" fitpath="t" string="Institut du Travail d'Afrique Centrale"/>
          </v:shape>
        </w:pict>
      </w:r>
    </w:p>
    <w:p w:rsidR="0024184A" w:rsidRPr="003808D3" w:rsidRDefault="00405852" w:rsidP="003808D3">
      <w:pPr>
        <w:pStyle w:val="En-tte"/>
        <w:jc w:val="center"/>
        <w:rPr>
          <w:rFonts w:ascii="Algerian" w:hAnsi="Algerian" w:cs="Times New Roman"/>
          <w:color w:val="000000" w:themeColor="text1"/>
          <w:sz w:val="40"/>
          <w:szCs w:val="26"/>
        </w:rPr>
      </w:pPr>
      <w:r w:rsidRPr="003808D3">
        <w:rPr>
          <w:rFonts w:ascii="Algerian" w:hAnsi="Algerian" w:cs="Times New Roman"/>
          <w:color w:val="000000" w:themeColor="text1"/>
          <w:sz w:val="40"/>
          <w:szCs w:val="26"/>
        </w:rPr>
        <w:t>Département de l’ITAC/Gender</w:t>
      </w:r>
    </w:p>
    <w:p w:rsidR="0024184A" w:rsidRPr="00D37ED4" w:rsidRDefault="0024184A" w:rsidP="003808D3">
      <w:pPr>
        <w:spacing w:after="0" w:line="240" w:lineRule="auto"/>
        <w:contextualSpacing/>
        <w:jc w:val="center"/>
        <w:rPr>
          <w:rFonts w:ascii="Footlight MT Light" w:hAnsi="Footlight MT Light" w:cs="Times New Roman"/>
          <w:color w:val="000000" w:themeColor="text1"/>
          <w:sz w:val="26"/>
          <w:szCs w:val="26"/>
        </w:rPr>
      </w:pPr>
      <w:r w:rsidRPr="00D37ED4">
        <w:rPr>
          <w:rFonts w:ascii="Footlight MT Light" w:hAnsi="Footlight MT Light" w:cs="Times New Roman"/>
          <w:color w:val="000000" w:themeColor="text1"/>
          <w:sz w:val="26"/>
          <w:szCs w:val="26"/>
        </w:rPr>
        <w:t>GALERIE DU MARCHE</w:t>
      </w:r>
    </w:p>
    <w:p w:rsidR="0024184A" w:rsidRPr="00D37ED4" w:rsidRDefault="0024184A" w:rsidP="003808D3">
      <w:pPr>
        <w:spacing w:after="0" w:line="240" w:lineRule="auto"/>
        <w:contextualSpacing/>
        <w:jc w:val="center"/>
        <w:rPr>
          <w:rFonts w:ascii="Footlight MT Light" w:hAnsi="Footlight MT Light" w:cs="Times New Roman"/>
          <w:color w:val="000000" w:themeColor="text1"/>
          <w:sz w:val="26"/>
          <w:szCs w:val="26"/>
          <w:lang w:val="en-CA"/>
        </w:rPr>
      </w:pPr>
      <w:r w:rsidRPr="00D37ED4">
        <w:rPr>
          <w:rFonts w:ascii="Footlight MT Light" w:hAnsi="Footlight MT Light" w:cs="Times New Roman"/>
          <w:color w:val="000000" w:themeColor="text1"/>
          <w:sz w:val="26"/>
          <w:szCs w:val="26"/>
          <w:lang w:val="en-CA"/>
        </w:rPr>
        <w:t>B.P. 2901 KINSHASA GOMBE, RDC</w:t>
      </w:r>
    </w:p>
    <w:p w:rsidR="0024184A" w:rsidRPr="00D37ED4" w:rsidRDefault="0024184A" w:rsidP="003808D3">
      <w:pPr>
        <w:spacing w:after="0" w:line="240" w:lineRule="auto"/>
        <w:contextualSpacing/>
        <w:jc w:val="center"/>
        <w:rPr>
          <w:rFonts w:ascii="Footlight MT Light" w:hAnsi="Footlight MT Light" w:cs="Times New Roman"/>
          <w:color w:val="000000" w:themeColor="text1"/>
          <w:sz w:val="26"/>
          <w:szCs w:val="26"/>
          <w:lang w:val="en-CA"/>
        </w:rPr>
      </w:pPr>
      <w:r w:rsidRPr="00D37ED4">
        <w:rPr>
          <w:rFonts w:ascii="Footlight MT Light" w:hAnsi="Footlight MT Light" w:cs="Times New Roman"/>
          <w:color w:val="000000" w:themeColor="text1"/>
          <w:sz w:val="26"/>
          <w:szCs w:val="26"/>
          <w:lang w:val="en-CA"/>
        </w:rPr>
        <w:t>Tél: 00243821776118-903635328 WSP 00243895700569</w:t>
      </w:r>
    </w:p>
    <w:p w:rsidR="0024184A" w:rsidRPr="0024184A" w:rsidRDefault="0024184A" w:rsidP="003808D3">
      <w:pPr>
        <w:spacing w:after="0" w:line="240" w:lineRule="auto"/>
        <w:jc w:val="center"/>
        <w:rPr>
          <w:rFonts w:ascii="Footlight MT Light" w:hAnsi="Footlight MT Light" w:cs="Times New Roman"/>
          <w:b/>
          <w:color w:val="548DD4" w:themeColor="text2" w:themeTint="99"/>
          <w:sz w:val="26"/>
          <w:szCs w:val="26"/>
          <w:u w:val="single"/>
        </w:rPr>
      </w:pPr>
      <w:r w:rsidRPr="00D37ED4">
        <w:rPr>
          <w:rFonts w:ascii="Footlight MT Light" w:hAnsi="Footlight MT Light" w:cs="Times New Roman"/>
          <w:color w:val="000000" w:themeColor="text1"/>
          <w:sz w:val="26"/>
          <w:szCs w:val="26"/>
        </w:rPr>
        <w:t xml:space="preserve">E-mail: </w:t>
      </w:r>
      <w:hyperlink r:id="rId9" w:history="1">
        <w:r w:rsidRPr="0024184A">
          <w:rPr>
            <w:rStyle w:val="Lienhypertexte"/>
            <w:rFonts w:ascii="Footlight MT Light" w:hAnsi="Footlight MT Light"/>
            <w:b/>
            <w:color w:val="548DD4" w:themeColor="text2" w:themeTint="99"/>
            <w:sz w:val="24"/>
            <w:szCs w:val="26"/>
          </w:rPr>
          <w:t>itac.orgsr@gmail.com</w:t>
        </w:r>
      </w:hyperlink>
      <w:r w:rsidRPr="0024184A">
        <w:rPr>
          <w:rFonts w:ascii="Footlight MT Light" w:hAnsi="Footlight MT Light" w:cs="Times New Roman"/>
          <w:b/>
          <w:color w:val="548DD4" w:themeColor="text2" w:themeTint="99"/>
          <w:sz w:val="24"/>
          <w:szCs w:val="26"/>
        </w:rPr>
        <w:t xml:space="preserve">  Site Web : www.itac-ilca.org</w:t>
      </w:r>
    </w:p>
    <w:p w:rsidR="00DD2AD3" w:rsidRDefault="00DD2AD3" w:rsidP="003808D3">
      <w:pPr>
        <w:spacing w:after="0" w:line="240" w:lineRule="auto"/>
        <w:jc w:val="both"/>
        <w:outlineLvl w:val="1"/>
        <w:rPr>
          <w:rFonts w:ascii="Bahnschrift Light Condensed" w:eastAsia="Times New Roman" w:hAnsi="Bahnschrift Light Condensed" w:cs="Helvetica"/>
          <w:b/>
          <w:bCs/>
          <w:color w:val="000000" w:themeColor="text1"/>
          <w:spacing w:val="-12"/>
          <w:sz w:val="36"/>
          <w:szCs w:val="36"/>
          <w:lang w:eastAsia="fr-FR"/>
        </w:rPr>
      </w:pPr>
    </w:p>
    <w:p w:rsidR="005F375A" w:rsidRDefault="005F375A" w:rsidP="003808D3">
      <w:pPr>
        <w:spacing w:after="0" w:line="240" w:lineRule="auto"/>
        <w:jc w:val="both"/>
        <w:outlineLvl w:val="1"/>
        <w:rPr>
          <w:rFonts w:ascii="Bahnschrift Light Condensed" w:eastAsia="Times New Roman" w:hAnsi="Bahnschrift Light Condensed" w:cs="Helvetica"/>
          <w:b/>
          <w:bCs/>
          <w:color w:val="000000" w:themeColor="text1"/>
          <w:spacing w:val="-12"/>
          <w:sz w:val="36"/>
          <w:szCs w:val="36"/>
          <w:lang w:eastAsia="fr-FR"/>
        </w:rPr>
      </w:pPr>
    </w:p>
    <w:p w:rsidR="00A754E5" w:rsidRDefault="00A754E5" w:rsidP="003808D3">
      <w:pPr>
        <w:spacing w:after="0" w:line="240" w:lineRule="auto"/>
        <w:jc w:val="both"/>
        <w:outlineLvl w:val="1"/>
        <w:rPr>
          <w:rFonts w:ascii="Bahnschrift Light Condensed" w:eastAsia="Times New Roman" w:hAnsi="Bahnschrift Light Condensed" w:cs="Helvetica"/>
          <w:b/>
          <w:bCs/>
          <w:color w:val="000000" w:themeColor="text1"/>
          <w:spacing w:val="-12"/>
          <w:sz w:val="36"/>
          <w:szCs w:val="36"/>
          <w:lang w:eastAsia="fr-FR"/>
        </w:rPr>
      </w:pPr>
    </w:p>
    <w:p w:rsidR="00A754E5" w:rsidRDefault="00A754E5" w:rsidP="003808D3">
      <w:pPr>
        <w:spacing w:after="0" w:line="240" w:lineRule="auto"/>
        <w:jc w:val="both"/>
        <w:outlineLvl w:val="1"/>
        <w:rPr>
          <w:rFonts w:ascii="Bahnschrift Light Condensed" w:eastAsia="Times New Roman" w:hAnsi="Bahnschrift Light Condensed" w:cs="Helvetica"/>
          <w:b/>
          <w:bCs/>
          <w:color w:val="000000" w:themeColor="text1"/>
          <w:spacing w:val="-12"/>
          <w:sz w:val="36"/>
          <w:szCs w:val="36"/>
          <w:lang w:eastAsia="fr-FR"/>
        </w:rPr>
      </w:pPr>
    </w:p>
    <w:p w:rsidR="00A754E5" w:rsidRDefault="00A754E5" w:rsidP="003808D3">
      <w:pPr>
        <w:spacing w:after="0" w:line="240" w:lineRule="auto"/>
        <w:jc w:val="both"/>
        <w:outlineLvl w:val="1"/>
        <w:rPr>
          <w:rFonts w:ascii="Bahnschrift Light Condensed" w:eastAsia="Times New Roman" w:hAnsi="Bahnschrift Light Condensed" w:cs="Helvetica"/>
          <w:b/>
          <w:bCs/>
          <w:color w:val="000000" w:themeColor="text1"/>
          <w:spacing w:val="-12"/>
          <w:sz w:val="36"/>
          <w:szCs w:val="36"/>
          <w:lang w:eastAsia="fr-FR"/>
        </w:rPr>
      </w:pPr>
    </w:p>
    <w:p w:rsidR="00A754E5" w:rsidRDefault="00A754E5" w:rsidP="003808D3">
      <w:pPr>
        <w:spacing w:after="0" w:line="240" w:lineRule="auto"/>
        <w:jc w:val="both"/>
        <w:outlineLvl w:val="1"/>
        <w:rPr>
          <w:rFonts w:ascii="Bahnschrift Light Condensed" w:eastAsia="Times New Roman" w:hAnsi="Bahnschrift Light Condensed" w:cs="Helvetica"/>
          <w:b/>
          <w:bCs/>
          <w:color w:val="000000" w:themeColor="text1"/>
          <w:spacing w:val="-12"/>
          <w:sz w:val="36"/>
          <w:szCs w:val="36"/>
          <w:lang w:eastAsia="fr-FR"/>
        </w:rPr>
      </w:pPr>
    </w:p>
    <w:p w:rsidR="00A754E5" w:rsidRDefault="00A754E5" w:rsidP="003808D3">
      <w:pPr>
        <w:spacing w:after="0" w:line="240" w:lineRule="auto"/>
        <w:jc w:val="both"/>
        <w:outlineLvl w:val="1"/>
        <w:rPr>
          <w:rFonts w:ascii="Bahnschrift Light Condensed" w:eastAsia="Times New Roman" w:hAnsi="Bahnschrift Light Condensed" w:cs="Helvetica"/>
          <w:b/>
          <w:bCs/>
          <w:color w:val="000000" w:themeColor="text1"/>
          <w:spacing w:val="-12"/>
          <w:sz w:val="36"/>
          <w:szCs w:val="36"/>
          <w:lang w:eastAsia="fr-FR"/>
        </w:rPr>
      </w:pPr>
    </w:p>
    <w:p w:rsidR="00A754E5" w:rsidRDefault="00A754E5" w:rsidP="003808D3">
      <w:pPr>
        <w:spacing w:after="0" w:line="240" w:lineRule="auto"/>
        <w:jc w:val="both"/>
        <w:outlineLvl w:val="1"/>
        <w:rPr>
          <w:rFonts w:ascii="Bahnschrift Light Condensed" w:eastAsia="Times New Roman" w:hAnsi="Bahnschrift Light Condensed" w:cs="Helvetica"/>
          <w:b/>
          <w:bCs/>
          <w:color w:val="000000" w:themeColor="text1"/>
          <w:spacing w:val="-12"/>
          <w:sz w:val="36"/>
          <w:szCs w:val="36"/>
          <w:lang w:eastAsia="fr-FR"/>
        </w:rPr>
      </w:pPr>
    </w:p>
    <w:p w:rsidR="005F375A" w:rsidRDefault="005F375A" w:rsidP="003808D3">
      <w:pPr>
        <w:spacing w:after="0" w:line="240" w:lineRule="auto"/>
        <w:jc w:val="both"/>
        <w:outlineLvl w:val="1"/>
        <w:rPr>
          <w:rFonts w:ascii="Bahnschrift Light Condensed" w:eastAsia="Times New Roman" w:hAnsi="Bahnschrift Light Condensed" w:cs="Helvetica"/>
          <w:b/>
          <w:bCs/>
          <w:color w:val="000000" w:themeColor="text1"/>
          <w:spacing w:val="-12"/>
          <w:sz w:val="36"/>
          <w:szCs w:val="36"/>
          <w:lang w:eastAsia="fr-FR"/>
        </w:rPr>
      </w:pPr>
    </w:p>
    <w:p w:rsidR="005F375A" w:rsidRDefault="005F375A" w:rsidP="003808D3">
      <w:pPr>
        <w:spacing w:after="0" w:line="240" w:lineRule="auto"/>
        <w:jc w:val="both"/>
        <w:outlineLvl w:val="1"/>
        <w:rPr>
          <w:rFonts w:ascii="Bahnschrift Light Condensed" w:eastAsia="Times New Roman" w:hAnsi="Bahnschrift Light Condensed" w:cs="Helvetica"/>
          <w:b/>
          <w:bCs/>
          <w:color w:val="000000" w:themeColor="text1"/>
          <w:spacing w:val="-12"/>
          <w:sz w:val="36"/>
          <w:szCs w:val="36"/>
          <w:lang w:eastAsia="fr-FR"/>
        </w:rPr>
      </w:pPr>
    </w:p>
    <w:p w:rsidR="005F375A" w:rsidRDefault="005F375A" w:rsidP="003808D3">
      <w:pPr>
        <w:spacing w:after="0" w:line="240" w:lineRule="auto"/>
        <w:jc w:val="both"/>
        <w:outlineLvl w:val="1"/>
        <w:rPr>
          <w:rFonts w:ascii="Bahnschrift Light Condensed" w:eastAsia="Times New Roman" w:hAnsi="Bahnschrift Light Condensed" w:cs="Helvetica"/>
          <w:b/>
          <w:bCs/>
          <w:color w:val="000000" w:themeColor="text1"/>
          <w:spacing w:val="-12"/>
          <w:sz w:val="36"/>
          <w:szCs w:val="36"/>
          <w:lang w:eastAsia="fr-FR"/>
        </w:rPr>
      </w:pPr>
    </w:p>
    <w:p w:rsidR="003808D3" w:rsidRDefault="003808D3" w:rsidP="003808D3">
      <w:pPr>
        <w:spacing w:after="0" w:line="240" w:lineRule="auto"/>
        <w:jc w:val="both"/>
        <w:rPr>
          <w:rFonts w:ascii="Arial Rounded MT Bold" w:eastAsia="Times New Roman" w:hAnsi="Arial Rounded MT Bold" w:cs="Helvetica"/>
          <w:b/>
          <w:bCs/>
          <w:color w:val="000000" w:themeColor="text1"/>
          <w:spacing w:val="-12"/>
          <w:sz w:val="52"/>
          <w:szCs w:val="36"/>
          <w:lang w:eastAsia="fr-FR"/>
        </w:rPr>
      </w:pPr>
    </w:p>
    <w:p w:rsidR="001A34DA" w:rsidRPr="00C039C8" w:rsidRDefault="00117010" w:rsidP="003808D3">
      <w:pPr>
        <w:spacing w:after="0" w:line="240" w:lineRule="auto"/>
        <w:jc w:val="both"/>
        <w:rPr>
          <w:rFonts w:ascii="Arial Rounded MT Bold" w:eastAsia="Times New Roman" w:hAnsi="Arial Rounded MT Bold" w:cs="Helvetica"/>
          <w:b/>
          <w:bCs/>
          <w:color w:val="000000" w:themeColor="text1"/>
          <w:spacing w:val="-12"/>
          <w:sz w:val="52"/>
          <w:szCs w:val="36"/>
          <w:lang w:eastAsia="fr-FR"/>
        </w:rPr>
      </w:pPr>
      <w:r w:rsidRPr="00C039C8">
        <w:rPr>
          <w:rFonts w:ascii="Arial Rounded MT Bold" w:eastAsia="Times New Roman" w:hAnsi="Arial Rounded MT Bold" w:cs="Helvetica"/>
          <w:b/>
          <w:bCs/>
          <w:color w:val="000000" w:themeColor="text1"/>
          <w:spacing w:val="-12"/>
          <w:sz w:val="52"/>
          <w:szCs w:val="36"/>
          <w:lang w:eastAsia="fr-FR"/>
        </w:rPr>
        <w:t>INVESTIR DANS LES DROITS DES JEUNES TRAVAILLEUSES : NOTRE LEADERSHIP, NOTRE BIEN-ETRE.</w:t>
      </w:r>
    </w:p>
    <w:p w:rsidR="00117010" w:rsidRDefault="00117010" w:rsidP="003808D3">
      <w:pPr>
        <w:spacing w:after="0" w:line="240" w:lineRule="auto"/>
        <w:jc w:val="both"/>
        <w:rPr>
          <w:rFonts w:ascii="Bahnschrift Light Condensed" w:eastAsia="Times New Roman" w:hAnsi="Bahnschrift Light Condensed" w:cs="Helvetica"/>
          <w:b/>
          <w:bCs/>
          <w:color w:val="000000" w:themeColor="text1"/>
          <w:spacing w:val="-12"/>
          <w:sz w:val="56"/>
          <w:szCs w:val="36"/>
          <w:lang w:eastAsia="fr-FR"/>
        </w:rPr>
      </w:pPr>
    </w:p>
    <w:p w:rsidR="001A34DA" w:rsidRPr="00117010" w:rsidRDefault="001A34DA" w:rsidP="003808D3">
      <w:pPr>
        <w:spacing w:after="0" w:line="240" w:lineRule="auto"/>
        <w:jc w:val="center"/>
        <w:outlineLvl w:val="1"/>
        <w:rPr>
          <w:rFonts w:ascii="Comic Sans MS" w:eastAsia="Times New Roman" w:hAnsi="Comic Sans MS" w:cs="Helvetica"/>
          <w:b/>
          <w:bCs/>
          <w:color w:val="000000" w:themeColor="text1"/>
          <w:spacing w:val="-12"/>
          <w:sz w:val="28"/>
          <w:szCs w:val="28"/>
          <w:lang w:eastAsia="fr-FR"/>
        </w:rPr>
      </w:pPr>
      <w:r w:rsidRPr="00117010">
        <w:rPr>
          <w:rFonts w:ascii="Comic Sans MS" w:eastAsia="Times New Roman" w:hAnsi="Comic Sans MS" w:cs="Helvetica"/>
          <w:b/>
          <w:bCs/>
          <w:color w:val="000000" w:themeColor="text1"/>
          <w:spacing w:val="-12"/>
          <w:sz w:val="28"/>
          <w:szCs w:val="28"/>
          <w:lang w:eastAsia="fr-FR"/>
        </w:rPr>
        <w:t xml:space="preserve">Conférence Afrique Centrale des Jeunes Travailleuses, </w:t>
      </w:r>
      <w:r w:rsidR="003808D3">
        <w:rPr>
          <w:rFonts w:ascii="Comic Sans MS" w:eastAsia="Times New Roman" w:hAnsi="Comic Sans MS" w:cs="Helvetica"/>
          <w:b/>
          <w:bCs/>
          <w:color w:val="000000" w:themeColor="text1"/>
          <w:spacing w:val="-12"/>
          <w:sz w:val="28"/>
          <w:szCs w:val="28"/>
          <w:lang w:eastAsia="fr-FR"/>
        </w:rPr>
        <w:t>Brazzaville</w:t>
      </w:r>
      <w:r w:rsidRPr="00117010">
        <w:rPr>
          <w:rFonts w:ascii="Comic Sans MS" w:eastAsia="Times New Roman" w:hAnsi="Comic Sans MS" w:cs="Helvetica"/>
          <w:b/>
          <w:bCs/>
          <w:color w:val="000000" w:themeColor="text1"/>
          <w:spacing w:val="-12"/>
          <w:sz w:val="28"/>
          <w:szCs w:val="28"/>
          <w:lang w:eastAsia="fr-FR"/>
        </w:rPr>
        <w:t>,</w:t>
      </w:r>
      <w:r w:rsidR="000B0B84">
        <w:rPr>
          <w:rFonts w:ascii="Comic Sans MS" w:eastAsia="Times New Roman" w:hAnsi="Comic Sans MS" w:cs="Helvetica"/>
          <w:b/>
          <w:bCs/>
          <w:color w:val="000000" w:themeColor="text1"/>
          <w:spacing w:val="-12"/>
          <w:sz w:val="28"/>
          <w:szCs w:val="28"/>
          <w:lang w:eastAsia="fr-FR"/>
        </w:rPr>
        <w:t xml:space="preserve"> du  11 au 13 novembre </w:t>
      </w:r>
      <w:r w:rsidRPr="00117010">
        <w:rPr>
          <w:rFonts w:ascii="Comic Sans MS" w:eastAsia="Times New Roman" w:hAnsi="Comic Sans MS" w:cs="Helvetica"/>
          <w:b/>
          <w:bCs/>
          <w:color w:val="000000" w:themeColor="text1"/>
          <w:spacing w:val="-12"/>
          <w:sz w:val="28"/>
          <w:szCs w:val="28"/>
          <w:lang w:eastAsia="fr-FR"/>
        </w:rPr>
        <w:t xml:space="preserve"> 2024</w:t>
      </w:r>
    </w:p>
    <w:p w:rsidR="0024184A" w:rsidRDefault="0024184A" w:rsidP="003808D3">
      <w:pPr>
        <w:spacing w:after="0" w:line="240" w:lineRule="auto"/>
        <w:jc w:val="both"/>
        <w:outlineLvl w:val="1"/>
        <w:rPr>
          <w:rFonts w:ascii="Bahnschrift Light Condensed" w:eastAsia="Times New Roman" w:hAnsi="Bahnschrift Light Condensed" w:cs="Helvetica"/>
          <w:b/>
          <w:bCs/>
          <w:color w:val="000000" w:themeColor="text1"/>
          <w:spacing w:val="-12"/>
          <w:sz w:val="28"/>
          <w:szCs w:val="28"/>
          <w:lang w:eastAsia="fr-FR"/>
        </w:rPr>
      </w:pPr>
    </w:p>
    <w:p w:rsidR="0024184A" w:rsidRDefault="0024184A" w:rsidP="003808D3">
      <w:pPr>
        <w:spacing w:after="0" w:line="240" w:lineRule="auto"/>
        <w:jc w:val="both"/>
        <w:outlineLvl w:val="1"/>
        <w:rPr>
          <w:rFonts w:ascii="Bahnschrift Light Condensed" w:eastAsia="Times New Roman" w:hAnsi="Bahnschrift Light Condensed" w:cs="Helvetica"/>
          <w:b/>
          <w:bCs/>
          <w:color w:val="000000" w:themeColor="text1"/>
          <w:spacing w:val="-12"/>
          <w:sz w:val="28"/>
          <w:szCs w:val="28"/>
          <w:lang w:eastAsia="fr-FR"/>
        </w:rPr>
      </w:pPr>
    </w:p>
    <w:p w:rsidR="0024184A" w:rsidRDefault="0024184A" w:rsidP="003808D3">
      <w:pPr>
        <w:spacing w:after="0" w:line="240" w:lineRule="auto"/>
        <w:jc w:val="both"/>
        <w:outlineLvl w:val="1"/>
        <w:rPr>
          <w:rFonts w:ascii="Bahnschrift Light Condensed" w:eastAsia="Times New Roman" w:hAnsi="Bahnschrift Light Condensed" w:cs="Helvetica"/>
          <w:b/>
          <w:bCs/>
          <w:color w:val="000000" w:themeColor="text1"/>
          <w:spacing w:val="-12"/>
          <w:sz w:val="28"/>
          <w:szCs w:val="28"/>
          <w:lang w:eastAsia="fr-FR"/>
        </w:rPr>
      </w:pPr>
    </w:p>
    <w:p w:rsidR="003808D3" w:rsidRDefault="003808D3" w:rsidP="003808D3">
      <w:pPr>
        <w:spacing w:after="0" w:line="240" w:lineRule="auto"/>
        <w:jc w:val="both"/>
        <w:outlineLvl w:val="1"/>
        <w:rPr>
          <w:rFonts w:ascii="Bahnschrift Light Condensed" w:eastAsia="Times New Roman" w:hAnsi="Bahnschrift Light Condensed" w:cs="Helvetica"/>
          <w:b/>
          <w:bCs/>
          <w:color w:val="000000" w:themeColor="text1"/>
          <w:spacing w:val="-12"/>
          <w:sz w:val="28"/>
          <w:szCs w:val="28"/>
          <w:lang w:eastAsia="fr-FR"/>
        </w:rPr>
      </w:pPr>
    </w:p>
    <w:p w:rsidR="003808D3" w:rsidRDefault="003808D3" w:rsidP="003808D3">
      <w:pPr>
        <w:spacing w:after="0" w:line="240" w:lineRule="auto"/>
        <w:jc w:val="both"/>
        <w:outlineLvl w:val="1"/>
        <w:rPr>
          <w:rFonts w:ascii="Bahnschrift Light Condensed" w:eastAsia="Times New Roman" w:hAnsi="Bahnschrift Light Condensed" w:cs="Helvetica"/>
          <w:b/>
          <w:bCs/>
          <w:color w:val="000000" w:themeColor="text1"/>
          <w:spacing w:val="-12"/>
          <w:sz w:val="28"/>
          <w:szCs w:val="28"/>
          <w:lang w:eastAsia="fr-FR"/>
        </w:rPr>
      </w:pPr>
    </w:p>
    <w:p w:rsidR="003808D3" w:rsidRDefault="003808D3" w:rsidP="003808D3">
      <w:pPr>
        <w:spacing w:after="0" w:line="240" w:lineRule="auto"/>
        <w:jc w:val="both"/>
        <w:outlineLvl w:val="1"/>
        <w:rPr>
          <w:rFonts w:ascii="Bahnschrift Light Condensed" w:eastAsia="Times New Roman" w:hAnsi="Bahnschrift Light Condensed" w:cs="Helvetica"/>
          <w:b/>
          <w:bCs/>
          <w:color w:val="000000" w:themeColor="text1"/>
          <w:spacing w:val="-12"/>
          <w:sz w:val="28"/>
          <w:szCs w:val="28"/>
          <w:lang w:eastAsia="fr-FR"/>
        </w:rPr>
      </w:pPr>
    </w:p>
    <w:p w:rsidR="003808D3" w:rsidRDefault="003808D3" w:rsidP="003808D3">
      <w:pPr>
        <w:spacing w:after="0" w:line="240" w:lineRule="auto"/>
        <w:jc w:val="both"/>
        <w:outlineLvl w:val="1"/>
        <w:rPr>
          <w:rFonts w:ascii="Bahnschrift Light Condensed" w:eastAsia="Times New Roman" w:hAnsi="Bahnschrift Light Condensed" w:cs="Helvetica"/>
          <w:b/>
          <w:bCs/>
          <w:color w:val="000000" w:themeColor="text1"/>
          <w:spacing w:val="-12"/>
          <w:sz w:val="28"/>
          <w:szCs w:val="28"/>
          <w:lang w:eastAsia="fr-FR"/>
        </w:rPr>
      </w:pPr>
    </w:p>
    <w:p w:rsidR="003808D3" w:rsidRDefault="003808D3" w:rsidP="003808D3">
      <w:pPr>
        <w:spacing w:after="0" w:line="240" w:lineRule="auto"/>
        <w:jc w:val="both"/>
        <w:outlineLvl w:val="1"/>
        <w:rPr>
          <w:rFonts w:ascii="Bahnschrift Light Condensed" w:eastAsia="Times New Roman" w:hAnsi="Bahnschrift Light Condensed" w:cs="Helvetica"/>
          <w:b/>
          <w:bCs/>
          <w:color w:val="000000" w:themeColor="text1"/>
          <w:spacing w:val="-12"/>
          <w:sz w:val="28"/>
          <w:szCs w:val="28"/>
          <w:lang w:eastAsia="fr-FR"/>
        </w:rPr>
      </w:pPr>
    </w:p>
    <w:p w:rsidR="003808D3" w:rsidRDefault="003808D3" w:rsidP="003808D3">
      <w:pPr>
        <w:spacing w:after="0" w:line="240" w:lineRule="auto"/>
        <w:jc w:val="both"/>
        <w:outlineLvl w:val="1"/>
        <w:rPr>
          <w:rFonts w:ascii="Bahnschrift Light Condensed" w:eastAsia="Times New Roman" w:hAnsi="Bahnschrift Light Condensed" w:cs="Helvetica"/>
          <w:b/>
          <w:bCs/>
          <w:color w:val="000000" w:themeColor="text1"/>
          <w:spacing w:val="-12"/>
          <w:sz w:val="28"/>
          <w:szCs w:val="28"/>
          <w:lang w:eastAsia="fr-FR"/>
        </w:rPr>
      </w:pPr>
    </w:p>
    <w:p w:rsidR="003808D3" w:rsidRDefault="003808D3" w:rsidP="003808D3">
      <w:pPr>
        <w:spacing w:after="0" w:line="240" w:lineRule="auto"/>
        <w:jc w:val="both"/>
        <w:outlineLvl w:val="1"/>
        <w:rPr>
          <w:rFonts w:ascii="Bahnschrift Light Condensed" w:eastAsia="Times New Roman" w:hAnsi="Bahnschrift Light Condensed" w:cs="Helvetica"/>
          <w:b/>
          <w:bCs/>
          <w:color w:val="000000" w:themeColor="text1"/>
          <w:spacing w:val="-12"/>
          <w:sz w:val="28"/>
          <w:szCs w:val="28"/>
          <w:lang w:eastAsia="fr-FR"/>
        </w:rPr>
      </w:pPr>
    </w:p>
    <w:p w:rsidR="003808D3" w:rsidRDefault="003808D3" w:rsidP="003808D3">
      <w:pPr>
        <w:spacing w:after="0" w:line="240" w:lineRule="auto"/>
        <w:jc w:val="both"/>
        <w:outlineLvl w:val="1"/>
        <w:rPr>
          <w:rFonts w:ascii="Bahnschrift Light Condensed" w:eastAsia="Times New Roman" w:hAnsi="Bahnschrift Light Condensed" w:cs="Helvetica"/>
          <w:b/>
          <w:bCs/>
          <w:color w:val="000000" w:themeColor="text1"/>
          <w:spacing w:val="-12"/>
          <w:sz w:val="28"/>
          <w:szCs w:val="28"/>
          <w:lang w:eastAsia="fr-FR"/>
        </w:rPr>
      </w:pPr>
    </w:p>
    <w:p w:rsidR="00246AFE" w:rsidRPr="00601233" w:rsidRDefault="00246AFE" w:rsidP="00601233">
      <w:pPr>
        <w:pStyle w:val="Paragraphedeliste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ind w:left="426"/>
        <w:jc w:val="both"/>
        <w:outlineLvl w:val="1"/>
        <w:rPr>
          <w:rFonts w:ascii="Footlight MT Light" w:eastAsia="Times New Roman" w:hAnsi="Footlight MT Light" w:cs="Helvetica"/>
          <w:b/>
          <w:bCs/>
          <w:color w:val="000000" w:themeColor="text1"/>
          <w:spacing w:val="-12"/>
          <w:sz w:val="26"/>
          <w:szCs w:val="26"/>
          <w:lang w:eastAsia="fr-FR"/>
        </w:rPr>
      </w:pPr>
      <w:r w:rsidRPr="00601233">
        <w:rPr>
          <w:rFonts w:ascii="Footlight MT Light" w:eastAsia="Times New Roman" w:hAnsi="Footlight MT Light" w:cs="Helvetica"/>
          <w:b/>
          <w:bCs/>
          <w:color w:val="000000" w:themeColor="text1"/>
          <w:spacing w:val="-12"/>
          <w:sz w:val="26"/>
          <w:szCs w:val="26"/>
          <w:lang w:eastAsia="fr-FR"/>
        </w:rPr>
        <w:lastRenderedPageBreak/>
        <w:t xml:space="preserve">Contexte et Justification </w:t>
      </w:r>
    </w:p>
    <w:p w:rsidR="003808D3" w:rsidRPr="00A754E5" w:rsidRDefault="003808D3" w:rsidP="00A754E5">
      <w:p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pacing w:val="-5"/>
          <w:sz w:val="12"/>
          <w:szCs w:val="16"/>
          <w:lang w:eastAsia="fr-FR"/>
        </w:rPr>
      </w:pPr>
    </w:p>
    <w:p w:rsidR="00246AFE" w:rsidRPr="00601233" w:rsidRDefault="001A34DA" w:rsidP="00601233">
      <w:p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</w:pPr>
      <w:r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L’Association Internationale Francoph</w:t>
      </w:r>
      <w:r w:rsidR="00DD2AD3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one des Jeunes Travailleuses (AIFJT) en sigle</w:t>
      </w:r>
      <w:r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, le Département des Femmes Travailleuses de la Fédération</w:t>
      </w:r>
      <w:r w:rsidR="00DD2AD3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 Syndicale Mondiale (</w:t>
      </w:r>
      <w:r w:rsidR="00601233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FSM)</w:t>
      </w:r>
      <w:r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, le Conseil Régional </w:t>
      </w:r>
      <w:r w:rsidR="00601233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des Femmes d’Afrique Centrale (</w:t>
      </w:r>
      <w:r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CRFAC) et le Département de l’Egalité du Genre au Travail de l’Institut du Travail d</w:t>
      </w:r>
      <w:r w:rsidR="00DD2AD3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’Afrique Centrale (</w:t>
      </w:r>
      <w:r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ITAC/Gender) </w:t>
      </w:r>
      <w:r w:rsidR="00246AFE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or</w:t>
      </w:r>
      <w:r w:rsidR="00601233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ganisent à Brazzaville la verte</w:t>
      </w:r>
      <w:r w:rsidR="00246AFE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,</w:t>
      </w:r>
      <w:r w:rsidR="00601233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 </w:t>
      </w:r>
      <w:r w:rsidR="00A754E5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du 11 au 13 novembre 2024</w:t>
      </w:r>
      <w:r w:rsidR="00601233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, </w:t>
      </w:r>
      <w:r w:rsidR="00246AFE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la 1</w:t>
      </w:r>
      <w:r w:rsidR="00246AFE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vertAlign w:val="superscript"/>
          <w:lang w:eastAsia="fr-FR"/>
        </w:rPr>
        <w:t>ère</w:t>
      </w:r>
      <w:r w:rsidR="00246AFE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 Conférence Afrique Centrale des jeunes travailleuses à</w:t>
      </w:r>
      <w:r w:rsidR="00601233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 </w:t>
      </w:r>
      <w:r w:rsidR="00AC7EF1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l’occasion de la</w:t>
      </w:r>
      <w:r w:rsidR="00246AFE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 Journée Internationale des jeunes travailleuses</w:t>
      </w:r>
      <w:r w:rsidR="00AC7EF1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 2024 qui sera célébrée le 11 octobre 2024</w:t>
      </w:r>
      <w:r w:rsidR="00246AFE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.</w:t>
      </w:r>
    </w:p>
    <w:p w:rsidR="00AC7EF1" w:rsidRPr="00A754E5" w:rsidRDefault="00AC7EF1" w:rsidP="00601233">
      <w:p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pacing w:val="-5"/>
          <w:sz w:val="12"/>
          <w:szCs w:val="16"/>
          <w:lang w:eastAsia="fr-FR"/>
        </w:rPr>
      </w:pPr>
    </w:p>
    <w:p w:rsidR="00246AFE" w:rsidRPr="00601233" w:rsidRDefault="00246AFE" w:rsidP="00601233">
      <w:p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</w:pPr>
      <w:r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Cette Conférence regroupera </w:t>
      </w:r>
      <w:r w:rsidR="00DD2AD3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à</w:t>
      </w:r>
      <w:r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 </w:t>
      </w:r>
      <w:r w:rsidR="00AC7EF1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Brazzaville</w:t>
      </w:r>
      <w:r w:rsidR="00A754E5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,</w:t>
      </w:r>
      <w:r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 les jeunes travailleuses </w:t>
      </w:r>
      <w:r w:rsidR="00DD2AD3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(de</w:t>
      </w:r>
      <w:r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 18 à 35 ans) des Entreprises, Etablissements des toutes </w:t>
      </w:r>
      <w:r w:rsidR="00DD2AD3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natures,</w:t>
      </w:r>
      <w:r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 des Administrations publiques nationales, provinciales et locales d</w:t>
      </w:r>
      <w:r w:rsidR="00AC7EF1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e 11 pays de l’Afriqu</w:t>
      </w:r>
      <w:r w:rsidR="00A754E5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e Centrale qui seront encadrées</w:t>
      </w:r>
      <w:r w:rsidR="00AC7EF1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 par les  membres des bureaux des Unités Genres/Points focaux Genres.</w:t>
      </w:r>
    </w:p>
    <w:p w:rsidR="003808D3" w:rsidRPr="00A754E5" w:rsidRDefault="003808D3" w:rsidP="00601233">
      <w:p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pacing w:val="-5"/>
          <w:sz w:val="12"/>
          <w:szCs w:val="16"/>
          <w:lang w:eastAsia="fr-FR"/>
        </w:rPr>
      </w:pPr>
    </w:p>
    <w:p w:rsidR="002D74DC" w:rsidRPr="00601233" w:rsidRDefault="002D74DC" w:rsidP="00601233">
      <w:p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</w:pPr>
      <w:r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En 1995, lors de la Conférence mondiale sur les femmes à Beijing, les pays ont adopté à l’unanimité la </w:t>
      </w:r>
      <w:hyperlink r:id="rId10" w:history="1">
        <w:r w:rsidRPr="00601233">
          <w:rPr>
            <w:rFonts w:ascii="Footlight MT Light" w:eastAsia="Times New Roman" w:hAnsi="Footlight MT Light" w:cs="Helvetica"/>
            <w:color w:val="000000" w:themeColor="text1"/>
            <w:spacing w:val="-5"/>
            <w:sz w:val="26"/>
            <w:szCs w:val="26"/>
            <w:lang w:eastAsia="fr-FR"/>
          </w:rPr>
          <w:t>Déclaration et le Programme d’action de Beijing</w:t>
        </w:r>
      </w:hyperlink>
      <w:r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 - le plan directeur le plus progressiste à ce jour pour la promotion des droits des femmes et des filles. La Déclaration de Beijing est la première à appeler expressément les droits des filles.</w:t>
      </w:r>
    </w:p>
    <w:p w:rsidR="003808D3" w:rsidRPr="00A754E5" w:rsidRDefault="003808D3" w:rsidP="00601233">
      <w:p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pacing w:val="-5"/>
          <w:sz w:val="12"/>
          <w:szCs w:val="16"/>
          <w:lang w:eastAsia="fr-FR"/>
        </w:rPr>
      </w:pPr>
    </w:p>
    <w:p w:rsidR="002D74DC" w:rsidRPr="00601233" w:rsidRDefault="002D74DC" w:rsidP="00601233">
      <w:p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</w:pPr>
      <w:r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Le 19 décembre 2011, l’Assemblée générale des Nations Unies a déclaré dans la résolution </w:t>
      </w:r>
      <w:hyperlink r:id="rId11" w:history="1">
        <w:r w:rsidRPr="00601233">
          <w:rPr>
            <w:rFonts w:ascii="Footlight MT Light" w:eastAsia="Times New Roman" w:hAnsi="Footlight MT Light" w:cs="Helvetica"/>
            <w:color w:val="000000" w:themeColor="text1"/>
            <w:spacing w:val="-5"/>
            <w:sz w:val="26"/>
            <w:szCs w:val="26"/>
            <w:lang w:eastAsia="fr-FR"/>
          </w:rPr>
          <w:t>66/170</w:t>
        </w:r>
      </w:hyperlink>
      <w:r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 le 11 octobre Journée internationale de la fille, afin de reconnaître les droits des filles et les obstacles particuliers auxquels elles se heurtent de par le monde.</w:t>
      </w:r>
    </w:p>
    <w:p w:rsidR="003808D3" w:rsidRPr="00A754E5" w:rsidRDefault="003808D3" w:rsidP="00601233">
      <w:p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pacing w:val="-5"/>
          <w:sz w:val="12"/>
          <w:szCs w:val="16"/>
          <w:lang w:eastAsia="fr-FR"/>
        </w:rPr>
      </w:pPr>
    </w:p>
    <w:p w:rsidR="00BD39DE" w:rsidRPr="00601233" w:rsidRDefault="002D74DC" w:rsidP="00601233">
      <w:p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</w:pPr>
      <w:r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Les Centrales Pro</w:t>
      </w:r>
      <w:r w:rsid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fessionnelles Internationales (</w:t>
      </w:r>
      <w:r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CPI) lors de la Conférence Internationale du travail de juin 2000, ont </w:t>
      </w:r>
      <w:r w:rsidR="00CD6341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déclaré</w:t>
      </w:r>
      <w:r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 le 11 octobre de chaque année, non seulement comme la journée Internationale des jeunes filles mais aussi des jeunes travailleuses pour rap</w:t>
      </w:r>
      <w:r w:rsid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peler aux partenaires sociaux (</w:t>
      </w:r>
      <w:r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Gouvernements, Syndicats des Travailleurs et des Employeurs) leur</w:t>
      </w:r>
      <w:r w:rsid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s obligations légales vis-à-vis </w:t>
      </w:r>
      <w:r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des jeunes travailleuses qui sont confrontées aux plusieurs défis auxquels sont confrontés les jeunes travailleuses </w:t>
      </w:r>
      <w:r w:rsidR="00BD39DE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et de promouvoir le développement des compétences par la formation professionnel</w:t>
      </w:r>
      <w:r w:rsidR="00601233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le continue pendant la carrière</w:t>
      </w:r>
      <w:r w:rsidR="00BD39DE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, la participation au dialogue soci</w:t>
      </w:r>
      <w:r w:rsidR="00601233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ale et à la prise des décisions</w:t>
      </w:r>
      <w:r w:rsid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,</w:t>
      </w:r>
      <w:r w:rsidR="00BD39DE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 d’exercer leurs fonctions dans un environnement du travail</w:t>
      </w:r>
      <w:r w:rsidR="00601233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 sain, sûr, salubre et décent</w:t>
      </w:r>
      <w:r w:rsidR="00BD39DE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 l'autonomisation des jeunes travailleuses  et le respect de leurs droits humains  fondamentaux au travail.</w:t>
      </w:r>
    </w:p>
    <w:p w:rsidR="003808D3" w:rsidRPr="00A754E5" w:rsidRDefault="003808D3" w:rsidP="00601233">
      <w:p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pacing w:val="-5"/>
          <w:sz w:val="12"/>
          <w:szCs w:val="16"/>
          <w:lang w:eastAsia="fr-FR"/>
        </w:rPr>
      </w:pPr>
    </w:p>
    <w:p w:rsidR="00AE1D6C" w:rsidRPr="00601233" w:rsidRDefault="00601233" w:rsidP="00601233">
      <w:p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</w:pPr>
      <w:r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Les chefs des Entreprises, Etablissements </w:t>
      </w:r>
      <w:r w:rsidR="00BD39DE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et Administration </w:t>
      </w:r>
      <w:r w:rsidR="00AE1D6C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publique,</w:t>
      </w:r>
      <w:r w:rsidR="00BD39DE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 </w:t>
      </w:r>
      <w:r w:rsidR="00AE1D6C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les Leaders Syndicaux </w:t>
      </w:r>
      <w:r w:rsidR="00BD39DE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et dirigeant</w:t>
      </w:r>
      <w:r w:rsidR="002D74DC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s politiques</w:t>
      </w:r>
      <w:r w:rsidR="00BD39DE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 doivent investir </w:t>
      </w:r>
      <w:r w:rsidR="002D74DC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dans la réalisati</w:t>
      </w:r>
      <w:r w:rsidR="00BD39DE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on du potentiel des jeunes travailleuses pour leur permettre </w:t>
      </w:r>
      <w:r w:rsidR="002D74DC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 de défendre leurs droits aujourd'hui et d'assurer un avenir plus équitable et plus prospère. Un avenir dans lequel elles auront la part égale à la moitié de l'humanité afin de résoudre les crises liées aux problèmes du changement climatique, des conflits politiques, de la croissance économique, de la prévention des mala</w:t>
      </w:r>
      <w:r w:rsidR="00AE1D6C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dies et de la viabilité  de l’Afrique Centrale.</w:t>
      </w:r>
    </w:p>
    <w:p w:rsidR="003808D3" w:rsidRPr="00A754E5" w:rsidRDefault="003808D3" w:rsidP="00601233">
      <w:p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pacing w:val="-5"/>
          <w:sz w:val="12"/>
          <w:szCs w:val="16"/>
          <w:lang w:eastAsia="fr-FR"/>
        </w:rPr>
      </w:pPr>
    </w:p>
    <w:p w:rsidR="002D74DC" w:rsidRPr="00601233" w:rsidRDefault="00AE1D6C" w:rsidP="00601233">
      <w:p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</w:pPr>
      <w:r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Nous vous attendons très nombreuse à </w:t>
      </w:r>
      <w:r w:rsid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Brazzaville</w:t>
      </w:r>
      <w:r w:rsidR="00095051" w:rsidRPr="00601233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,</w:t>
      </w:r>
      <w:r w:rsidR="00A754E5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 du </w:t>
      </w:r>
      <w:r w:rsidR="00231876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11 au 13  novembre </w:t>
      </w:r>
      <w:r w:rsidR="00A754E5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2024.</w:t>
      </w:r>
    </w:p>
    <w:p w:rsidR="0024184A" w:rsidRPr="00A754E5" w:rsidRDefault="0024184A" w:rsidP="00601233">
      <w:p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pacing w:val="-5"/>
          <w:sz w:val="14"/>
          <w:szCs w:val="16"/>
          <w:lang w:eastAsia="fr-FR"/>
        </w:rPr>
      </w:pPr>
    </w:p>
    <w:p w:rsidR="002D74DC" w:rsidRPr="00601233" w:rsidRDefault="00DD2AD3" w:rsidP="00601233">
      <w:pPr>
        <w:pStyle w:val="Paragraphedeliste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26"/>
        <w:jc w:val="both"/>
        <w:rPr>
          <w:rFonts w:ascii="Footlight MT Light" w:hAnsi="Footlight MT Light"/>
          <w:b/>
          <w:color w:val="000000" w:themeColor="text1"/>
          <w:sz w:val="26"/>
          <w:szCs w:val="26"/>
        </w:rPr>
      </w:pPr>
      <w:r w:rsidRPr="00601233">
        <w:rPr>
          <w:rFonts w:ascii="Footlight MT Light" w:hAnsi="Footlight MT Light"/>
          <w:b/>
          <w:color w:val="000000" w:themeColor="text1"/>
          <w:sz w:val="26"/>
          <w:szCs w:val="26"/>
        </w:rPr>
        <w:t xml:space="preserve">OBJECTIF DE LA CONFERENCE </w:t>
      </w:r>
    </w:p>
    <w:p w:rsidR="006F7D93" w:rsidRPr="00A754E5" w:rsidRDefault="006F7D93" w:rsidP="00A754E5">
      <w:p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pacing w:val="-5"/>
          <w:sz w:val="14"/>
          <w:szCs w:val="16"/>
          <w:lang w:eastAsia="fr-FR"/>
        </w:rPr>
      </w:pPr>
    </w:p>
    <w:p w:rsidR="001A34DA" w:rsidRDefault="00632E0C" w:rsidP="00A754E5">
      <w:pPr>
        <w:shd w:val="clear" w:color="auto" w:fill="FFFFFF"/>
        <w:spacing w:after="0" w:line="240" w:lineRule="auto"/>
        <w:jc w:val="both"/>
        <w:rPr>
          <w:rFonts w:ascii="Footlight MT Light" w:hAnsi="Footlight MT Light"/>
          <w:color w:val="000000" w:themeColor="text1"/>
          <w:sz w:val="26"/>
          <w:szCs w:val="26"/>
        </w:rPr>
      </w:pPr>
      <w:r w:rsidRPr="00601233">
        <w:rPr>
          <w:rFonts w:ascii="Footlight MT Light" w:hAnsi="Footlight MT Light"/>
          <w:color w:val="000000" w:themeColor="text1"/>
          <w:sz w:val="26"/>
          <w:szCs w:val="26"/>
        </w:rPr>
        <w:t>La 1</w:t>
      </w:r>
      <w:r w:rsidRPr="00A754E5">
        <w:rPr>
          <w:rFonts w:ascii="Footlight MT Light" w:hAnsi="Footlight MT Light"/>
          <w:color w:val="000000" w:themeColor="text1"/>
          <w:sz w:val="26"/>
          <w:szCs w:val="26"/>
          <w:vertAlign w:val="superscript"/>
        </w:rPr>
        <w:t>ére</w:t>
      </w:r>
      <w:r w:rsidRPr="00601233">
        <w:rPr>
          <w:rFonts w:ascii="Footlight MT Light" w:hAnsi="Footlight MT Light"/>
          <w:color w:val="000000" w:themeColor="text1"/>
          <w:sz w:val="26"/>
          <w:szCs w:val="26"/>
        </w:rPr>
        <w:t xml:space="preserve"> </w:t>
      </w:r>
      <w:r w:rsidR="00A00208" w:rsidRPr="00601233">
        <w:rPr>
          <w:rFonts w:ascii="Footlight MT Light" w:hAnsi="Footlight MT Light"/>
          <w:color w:val="000000" w:themeColor="text1"/>
          <w:sz w:val="26"/>
          <w:szCs w:val="26"/>
        </w:rPr>
        <w:t>Conférence</w:t>
      </w:r>
      <w:r w:rsidR="00095051" w:rsidRPr="00601233">
        <w:rPr>
          <w:rFonts w:ascii="Footlight MT Light" w:hAnsi="Footlight MT Light"/>
          <w:color w:val="000000" w:themeColor="text1"/>
          <w:sz w:val="26"/>
          <w:szCs w:val="26"/>
        </w:rPr>
        <w:t xml:space="preserve"> </w:t>
      </w:r>
      <w:r w:rsidR="00AC7EF1" w:rsidRPr="00601233">
        <w:rPr>
          <w:rFonts w:ascii="Footlight MT Light" w:hAnsi="Footlight MT Light"/>
          <w:color w:val="000000" w:themeColor="text1"/>
          <w:sz w:val="26"/>
          <w:szCs w:val="26"/>
        </w:rPr>
        <w:t xml:space="preserve">Afrique Centrale de Brazzaville </w:t>
      </w:r>
      <w:r w:rsidR="00095051" w:rsidRPr="00601233">
        <w:rPr>
          <w:rFonts w:ascii="Footlight MT Light" w:hAnsi="Footlight MT Light"/>
          <w:color w:val="000000" w:themeColor="text1"/>
          <w:sz w:val="26"/>
          <w:szCs w:val="26"/>
        </w:rPr>
        <w:t xml:space="preserve"> </w:t>
      </w:r>
      <w:r w:rsidRPr="00601233">
        <w:rPr>
          <w:rFonts w:ascii="Footlight MT Light" w:hAnsi="Footlight MT Light"/>
          <w:color w:val="000000" w:themeColor="text1"/>
          <w:sz w:val="26"/>
          <w:szCs w:val="26"/>
        </w:rPr>
        <w:t xml:space="preserve"> poursuit des objectifs ci-dessous :</w:t>
      </w:r>
    </w:p>
    <w:p w:rsidR="00A754E5" w:rsidRPr="00A754E5" w:rsidRDefault="00A754E5" w:rsidP="00A754E5">
      <w:p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pacing w:val="-5"/>
          <w:sz w:val="14"/>
          <w:szCs w:val="16"/>
          <w:lang w:eastAsia="fr-FR"/>
        </w:rPr>
      </w:pPr>
    </w:p>
    <w:p w:rsidR="00A00208" w:rsidRPr="00601233" w:rsidRDefault="00A00208" w:rsidP="0060123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 xml:space="preserve">Lutter contre </w:t>
      </w:r>
      <w:r w:rsidR="00AC7EF1"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 xml:space="preserve">tous </w:t>
      </w:r>
      <w:r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>le</w:t>
      </w:r>
      <w:r w:rsidR="00AC7EF1"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>s maux</w:t>
      </w:r>
      <w:r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 xml:space="preserve"> </w:t>
      </w:r>
      <w:r w:rsidR="00AC7EF1"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>dont souf</w:t>
      </w:r>
      <w:r w:rsidR="00A754E5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>frent les  jeunes travailleuses</w:t>
      </w:r>
      <w:r w:rsidR="00AC7EF1"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 xml:space="preserve"> dans les milieux du travail d</w:t>
      </w:r>
      <w:r w:rsid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>e 11 pays de l’Afrique Centrale</w:t>
      </w:r>
      <w:r w:rsidR="00AC7EF1"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 xml:space="preserve"> en favorisant le travail décent pour toutes  dans</w:t>
      </w:r>
      <w:r w:rsidR="00A754E5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 xml:space="preserve"> tous les secteurs industriels</w:t>
      </w:r>
      <w:r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> ;</w:t>
      </w:r>
    </w:p>
    <w:p w:rsidR="001A34DA" w:rsidRPr="00601233" w:rsidRDefault="001A34DA" w:rsidP="0060123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>Encouragez les responsables gouvernementaux, les décide</w:t>
      </w:r>
      <w:r w:rsidR="00A00208"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>urs politi</w:t>
      </w:r>
      <w:r w:rsidR="00A754E5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>ques et les partenaires sociaux</w:t>
      </w:r>
      <w:r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 xml:space="preserve"> à réaliser des investissements plus ciblés pour lutter contre les inégalit</w:t>
      </w:r>
      <w:r w:rsidR="00A00208"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>és dont sont vi</w:t>
      </w:r>
      <w:r w:rsidR="00A754E5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>ctimes les jeunes travailleuses</w:t>
      </w:r>
      <w:r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 xml:space="preserve">, notamment en ce qui concerne l'accès aux services de santé mentale et de soutien </w:t>
      </w:r>
      <w:r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lastRenderedPageBreak/>
        <w:t>psychosocial f</w:t>
      </w:r>
      <w:r w:rsid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>ace aux conflits, aux chômages</w:t>
      </w:r>
      <w:r w:rsidR="00A00208"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 xml:space="preserve"> forcé</w:t>
      </w:r>
      <w:r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 xml:space="preserve">s, aux </w:t>
      </w:r>
      <w:r w:rsid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>violences genres</w:t>
      </w:r>
      <w:r w:rsidR="00A00208"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 xml:space="preserve">, </w:t>
      </w:r>
      <w:r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>catastrophes naturelles et aux effets du changement climatique.</w:t>
      </w:r>
    </w:p>
    <w:p w:rsidR="001A34DA" w:rsidRPr="00601233" w:rsidRDefault="001A34DA" w:rsidP="0060123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 xml:space="preserve">Engagez des femmes </w:t>
      </w:r>
      <w:r w:rsidR="00AC7EF1"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 xml:space="preserve">travailleuses </w:t>
      </w:r>
      <w:r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>influentes d</w:t>
      </w:r>
      <w:r w:rsidR="00AC7EF1"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 xml:space="preserve">ans tous les secteurs industriels </w:t>
      </w:r>
      <w:r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 xml:space="preserve"> pour qu'elles soient le reflet du changement que</w:t>
      </w:r>
      <w:r w:rsidR="00A00208"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 xml:space="preserve"> nous voulons montrer aux jeunes travailleuses. </w:t>
      </w:r>
      <w:r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>Les rôles modèles valent mieux que des mots. Changeons la conversation globale et l</w:t>
      </w:r>
      <w:r w:rsidR="009D662E"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>a perception pu</w:t>
      </w:r>
      <w:r w:rsidR="00AC7EF1"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>blique des jeunes travailleuses.</w:t>
      </w:r>
    </w:p>
    <w:p w:rsidR="0021318E" w:rsidRPr="00601233" w:rsidRDefault="0021318E" w:rsidP="0060123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>Garantir les droits des jeunes  travailleuses dans tous les pays de l’Afrique Centrale ;</w:t>
      </w:r>
    </w:p>
    <w:p w:rsidR="0021318E" w:rsidRPr="00601233" w:rsidRDefault="0021318E" w:rsidP="0060123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 xml:space="preserve">Promouvoir la convention 190 dans l’OIT et d’autres instruments pertinents de cette organisation </w:t>
      </w:r>
    </w:p>
    <w:p w:rsidR="001A34DA" w:rsidRPr="00601233" w:rsidRDefault="001A34DA" w:rsidP="0060123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>Renforcez votre engagement à sensibiliser et à lutter contre les f</w:t>
      </w:r>
      <w:r w:rsidR="009D662E"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 xml:space="preserve">acteurs qui empêchent les jeunes travailleuses </w:t>
      </w:r>
      <w:r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 xml:space="preserve"> de progresser </w:t>
      </w:r>
      <w:r w:rsidR="009D662E" w:rsidRPr="00601233"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  <w:t>en Afrique Centrale et dans votre pays.</w:t>
      </w:r>
    </w:p>
    <w:p w:rsidR="001A34DA" w:rsidRPr="00A754E5" w:rsidRDefault="00240920" w:rsidP="00601233">
      <w:p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pacing w:val="-5"/>
          <w:sz w:val="12"/>
          <w:szCs w:val="16"/>
          <w:lang w:eastAsia="fr-FR"/>
        </w:rPr>
      </w:pPr>
      <w:r w:rsidRPr="00A754E5">
        <w:rPr>
          <w:rFonts w:ascii="Footlight MT Light" w:eastAsia="Times New Roman" w:hAnsi="Footlight MT Light" w:cs="Helvetica"/>
          <w:noProof/>
          <w:color w:val="000000" w:themeColor="text1"/>
          <w:spacing w:val="-5"/>
          <w:sz w:val="12"/>
          <w:szCs w:val="16"/>
          <w:lang w:eastAsia="fr-FR"/>
        </w:rPr>
        <w:drawing>
          <wp:anchor distT="0" distB="0" distL="114300" distR="114300" simplePos="0" relativeHeight="251660288" behindDoc="0" locked="0" layoutInCell="1" allowOverlap="1" wp14:anchorId="4EA06991" wp14:editId="7AFEB025">
            <wp:simplePos x="0" y="0"/>
            <wp:positionH relativeFrom="column">
              <wp:posOffset>6985</wp:posOffset>
            </wp:positionH>
            <wp:positionV relativeFrom="paragraph">
              <wp:posOffset>78740</wp:posOffset>
            </wp:positionV>
            <wp:extent cx="5974715" cy="3601720"/>
            <wp:effectExtent l="0" t="0" r="6985" b="0"/>
            <wp:wrapNone/>
            <wp:docPr id="1" name="Image 1" descr="Affiche en anglais de l'événement 2023 organisé par l'UNICEF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 en anglais de l'événement 2023 organisé par l'UNICEF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341" w:rsidRPr="00601233" w:rsidRDefault="00CD6341" w:rsidP="00601233">
      <w:p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</w:pPr>
    </w:p>
    <w:p w:rsidR="00CD6341" w:rsidRPr="00601233" w:rsidRDefault="00CD6341" w:rsidP="00601233">
      <w:p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</w:pPr>
    </w:p>
    <w:p w:rsidR="00CD6341" w:rsidRPr="00601233" w:rsidRDefault="00CD6341" w:rsidP="00601233">
      <w:p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</w:pPr>
    </w:p>
    <w:p w:rsidR="003808D3" w:rsidRPr="00601233" w:rsidRDefault="003808D3" w:rsidP="00601233">
      <w:p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</w:pPr>
    </w:p>
    <w:p w:rsidR="003808D3" w:rsidRPr="00601233" w:rsidRDefault="003808D3" w:rsidP="00601233">
      <w:p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</w:pPr>
    </w:p>
    <w:p w:rsidR="003808D3" w:rsidRPr="00601233" w:rsidRDefault="003808D3" w:rsidP="00601233">
      <w:p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</w:pPr>
    </w:p>
    <w:p w:rsidR="003808D3" w:rsidRPr="00601233" w:rsidRDefault="003808D3" w:rsidP="00601233">
      <w:p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</w:pPr>
    </w:p>
    <w:p w:rsidR="003808D3" w:rsidRPr="00601233" w:rsidRDefault="003808D3" w:rsidP="00601233">
      <w:p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</w:pPr>
    </w:p>
    <w:p w:rsidR="003808D3" w:rsidRPr="00601233" w:rsidRDefault="003808D3" w:rsidP="00601233">
      <w:p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</w:pPr>
    </w:p>
    <w:p w:rsidR="003808D3" w:rsidRPr="00601233" w:rsidRDefault="003808D3" w:rsidP="00601233">
      <w:pPr>
        <w:shd w:val="clear" w:color="auto" w:fill="FFFFFF"/>
        <w:spacing w:after="0" w:line="240" w:lineRule="auto"/>
        <w:jc w:val="both"/>
        <w:rPr>
          <w:rFonts w:ascii="Footlight MT Light" w:eastAsia="Times New Roman" w:hAnsi="Footlight MT Light" w:cs="Helvetica"/>
          <w:color w:val="000000" w:themeColor="text1"/>
          <w:sz w:val="26"/>
          <w:szCs w:val="26"/>
          <w:lang w:eastAsia="fr-FR"/>
        </w:rPr>
      </w:pPr>
    </w:p>
    <w:p w:rsidR="00CD6341" w:rsidRPr="00601233" w:rsidRDefault="00CD6341" w:rsidP="00601233">
      <w:pPr>
        <w:shd w:val="clear" w:color="auto" w:fill="FFFFFF"/>
        <w:spacing w:after="0" w:line="240" w:lineRule="auto"/>
        <w:jc w:val="both"/>
        <w:outlineLvl w:val="2"/>
        <w:rPr>
          <w:rFonts w:ascii="Footlight MT Light" w:eastAsia="Times New Roman" w:hAnsi="Footlight MT Light" w:cs="Helvetica"/>
          <w:b/>
          <w:bCs/>
          <w:color w:val="000000" w:themeColor="text1"/>
          <w:spacing w:val="-8"/>
          <w:sz w:val="26"/>
          <w:szCs w:val="26"/>
          <w:lang w:eastAsia="fr-FR"/>
        </w:rPr>
      </w:pPr>
    </w:p>
    <w:p w:rsidR="00CD6341" w:rsidRPr="00601233" w:rsidRDefault="00CD6341" w:rsidP="00601233">
      <w:pPr>
        <w:shd w:val="clear" w:color="auto" w:fill="FFFFFF"/>
        <w:spacing w:after="0" w:line="240" w:lineRule="auto"/>
        <w:jc w:val="both"/>
        <w:outlineLvl w:val="2"/>
        <w:rPr>
          <w:rFonts w:ascii="Footlight MT Light" w:eastAsia="Times New Roman" w:hAnsi="Footlight MT Light" w:cs="Helvetica"/>
          <w:b/>
          <w:bCs/>
          <w:color w:val="000000" w:themeColor="text1"/>
          <w:spacing w:val="-8"/>
          <w:sz w:val="26"/>
          <w:szCs w:val="26"/>
          <w:lang w:eastAsia="fr-FR"/>
        </w:rPr>
      </w:pPr>
    </w:p>
    <w:p w:rsidR="00CD6341" w:rsidRPr="00601233" w:rsidRDefault="00CD6341" w:rsidP="00601233">
      <w:pPr>
        <w:shd w:val="clear" w:color="auto" w:fill="FFFFFF"/>
        <w:spacing w:after="0" w:line="240" w:lineRule="auto"/>
        <w:jc w:val="both"/>
        <w:outlineLvl w:val="2"/>
        <w:rPr>
          <w:rFonts w:ascii="Footlight MT Light" w:eastAsia="Times New Roman" w:hAnsi="Footlight MT Light" w:cs="Helvetica"/>
          <w:b/>
          <w:bCs/>
          <w:color w:val="000000" w:themeColor="text1"/>
          <w:spacing w:val="-8"/>
          <w:sz w:val="26"/>
          <w:szCs w:val="26"/>
          <w:lang w:eastAsia="fr-FR"/>
        </w:rPr>
      </w:pPr>
    </w:p>
    <w:p w:rsidR="00CD6341" w:rsidRPr="00601233" w:rsidRDefault="00CD6341" w:rsidP="00601233">
      <w:pPr>
        <w:shd w:val="clear" w:color="auto" w:fill="FFFFFF"/>
        <w:spacing w:after="0" w:line="240" w:lineRule="auto"/>
        <w:jc w:val="both"/>
        <w:outlineLvl w:val="2"/>
        <w:rPr>
          <w:rFonts w:ascii="Footlight MT Light" w:eastAsia="Times New Roman" w:hAnsi="Footlight MT Light" w:cs="Helvetica"/>
          <w:b/>
          <w:bCs/>
          <w:color w:val="000000" w:themeColor="text1"/>
          <w:spacing w:val="-8"/>
          <w:sz w:val="26"/>
          <w:szCs w:val="26"/>
          <w:lang w:eastAsia="fr-FR"/>
        </w:rPr>
      </w:pPr>
    </w:p>
    <w:p w:rsidR="00CD6341" w:rsidRPr="00601233" w:rsidRDefault="00CD6341" w:rsidP="00601233">
      <w:pPr>
        <w:shd w:val="clear" w:color="auto" w:fill="FFFFFF"/>
        <w:spacing w:after="0" w:line="240" w:lineRule="auto"/>
        <w:jc w:val="both"/>
        <w:outlineLvl w:val="2"/>
        <w:rPr>
          <w:rFonts w:ascii="Footlight MT Light" w:eastAsia="Times New Roman" w:hAnsi="Footlight MT Light" w:cs="Helvetica"/>
          <w:b/>
          <w:bCs/>
          <w:color w:val="000000" w:themeColor="text1"/>
          <w:spacing w:val="-8"/>
          <w:sz w:val="26"/>
          <w:szCs w:val="26"/>
          <w:lang w:eastAsia="fr-FR"/>
        </w:rPr>
      </w:pPr>
    </w:p>
    <w:p w:rsidR="00CD6341" w:rsidRPr="00601233" w:rsidRDefault="00CD6341" w:rsidP="00601233">
      <w:pPr>
        <w:shd w:val="clear" w:color="auto" w:fill="FFFFFF"/>
        <w:spacing w:after="0" w:line="240" w:lineRule="auto"/>
        <w:jc w:val="both"/>
        <w:outlineLvl w:val="2"/>
        <w:rPr>
          <w:rFonts w:ascii="Footlight MT Light" w:eastAsia="Times New Roman" w:hAnsi="Footlight MT Light" w:cs="Helvetica"/>
          <w:b/>
          <w:bCs/>
          <w:color w:val="000000" w:themeColor="text1"/>
          <w:spacing w:val="-8"/>
          <w:sz w:val="26"/>
          <w:szCs w:val="26"/>
          <w:lang w:eastAsia="fr-FR"/>
        </w:rPr>
      </w:pPr>
    </w:p>
    <w:p w:rsidR="00CD6341" w:rsidRPr="00601233" w:rsidRDefault="00CD6341" w:rsidP="00601233">
      <w:pPr>
        <w:shd w:val="clear" w:color="auto" w:fill="FFFFFF"/>
        <w:spacing w:after="0" w:line="240" w:lineRule="auto"/>
        <w:jc w:val="both"/>
        <w:outlineLvl w:val="2"/>
        <w:rPr>
          <w:rFonts w:ascii="Footlight MT Light" w:eastAsia="Times New Roman" w:hAnsi="Footlight MT Light" w:cs="Helvetica"/>
          <w:b/>
          <w:bCs/>
          <w:color w:val="000000" w:themeColor="text1"/>
          <w:spacing w:val="-8"/>
          <w:sz w:val="26"/>
          <w:szCs w:val="26"/>
          <w:lang w:eastAsia="fr-FR"/>
        </w:rPr>
      </w:pPr>
    </w:p>
    <w:p w:rsidR="00CD6341" w:rsidRPr="00601233" w:rsidRDefault="00CD6341" w:rsidP="00601233">
      <w:pPr>
        <w:shd w:val="clear" w:color="auto" w:fill="FFFFFF"/>
        <w:spacing w:after="0" w:line="240" w:lineRule="auto"/>
        <w:jc w:val="both"/>
        <w:outlineLvl w:val="2"/>
        <w:rPr>
          <w:rFonts w:ascii="Footlight MT Light" w:eastAsia="Times New Roman" w:hAnsi="Footlight MT Light" w:cs="Helvetica"/>
          <w:b/>
          <w:bCs/>
          <w:color w:val="000000" w:themeColor="text1"/>
          <w:spacing w:val="-8"/>
          <w:sz w:val="26"/>
          <w:szCs w:val="26"/>
          <w:lang w:eastAsia="fr-FR"/>
        </w:rPr>
      </w:pPr>
    </w:p>
    <w:p w:rsidR="00CD6341" w:rsidRPr="00601233" w:rsidRDefault="00CD6341" w:rsidP="00601233">
      <w:pPr>
        <w:shd w:val="clear" w:color="auto" w:fill="FFFFFF"/>
        <w:spacing w:after="0" w:line="240" w:lineRule="auto"/>
        <w:jc w:val="both"/>
        <w:outlineLvl w:val="2"/>
        <w:rPr>
          <w:rFonts w:ascii="Footlight MT Light" w:eastAsia="Times New Roman" w:hAnsi="Footlight MT Light" w:cs="Helvetica"/>
          <w:b/>
          <w:bCs/>
          <w:color w:val="000000" w:themeColor="text1"/>
          <w:spacing w:val="-8"/>
          <w:sz w:val="26"/>
          <w:szCs w:val="26"/>
          <w:lang w:eastAsia="fr-FR"/>
        </w:rPr>
      </w:pPr>
    </w:p>
    <w:p w:rsidR="00CD6341" w:rsidRPr="00601233" w:rsidRDefault="00CD6341" w:rsidP="00601233">
      <w:pPr>
        <w:shd w:val="clear" w:color="auto" w:fill="FFFFFF"/>
        <w:spacing w:after="0" w:line="240" w:lineRule="auto"/>
        <w:jc w:val="both"/>
        <w:outlineLvl w:val="2"/>
        <w:rPr>
          <w:rFonts w:ascii="Footlight MT Light" w:eastAsia="Times New Roman" w:hAnsi="Footlight MT Light" w:cs="Helvetica"/>
          <w:b/>
          <w:bCs/>
          <w:color w:val="000000" w:themeColor="text1"/>
          <w:spacing w:val="-8"/>
          <w:sz w:val="26"/>
          <w:szCs w:val="26"/>
          <w:lang w:eastAsia="fr-FR"/>
        </w:rPr>
      </w:pPr>
    </w:p>
    <w:p w:rsidR="00CD6341" w:rsidRPr="00601233" w:rsidRDefault="00CD6341" w:rsidP="00601233">
      <w:pPr>
        <w:shd w:val="clear" w:color="auto" w:fill="FFFFFF"/>
        <w:spacing w:after="0" w:line="240" w:lineRule="auto"/>
        <w:jc w:val="both"/>
        <w:outlineLvl w:val="2"/>
        <w:rPr>
          <w:rFonts w:ascii="Footlight MT Light" w:eastAsia="Times New Roman" w:hAnsi="Footlight MT Light" w:cs="Helvetica"/>
          <w:b/>
          <w:bCs/>
          <w:color w:val="000000" w:themeColor="text1"/>
          <w:spacing w:val="-8"/>
          <w:sz w:val="26"/>
          <w:szCs w:val="26"/>
          <w:lang w:eastAsia="fr-FR"/>
        </w:rPr>
      </w:pPr>
    </w:p>
    <w:p w:rsidR="001A34DA" w:rsidRPr="00240920" w:rsidRDefault="001A34DA" w:rsidP="00240920">
      <w:pPr>
        <w:shd w:val="clear" w:color="auto" w:fill="FFFFFF"/>
        <w:spacing w:after="0" w:line="240" w:lineRule="auto"/>
        <w:jc w:val="center"/>
        <w:outlineLvl w:val="2"/>
        <w:rPr>
          <w:rFonts w:ascii="Footlight MT Light" w:eastAsia="Times New Roman" w:hAnsi="Footlight MT Light" w:cs="Helvetica"/>
          <w:b/>
          <w:bCs/>
          <w:i/>
          <w:color w:val="000000" w:themeColor="text1"/>
          <w:spacing w:val="-8"/>
          <w:sz w:val="24"/>
          <w:szCs w:val="26"/>
          <w:lang w:eastAsia="fr-FR"/>
        </w:rPr>
      </w:pPr>
      <w:r w:rsidRPr="00240920">
        <w:rPr>
          <w:rFonts w:ascii="Footlight MT Light" w:eastAsia="Times New Roman" w:hAnsi="Footlight MT Light" w:cs="Helvetica"/>
          <w:b/>
          <w:bCs/>
          <w:i/>
          <w:color w:val="000000" w:themeColor="text1"/>
          <w:spacing w:val="-8"/>
          <w:sz w:val="24"/>
          <w:szCs w:val="26"/>
          <w:lang w:eastAsia="fr-FR"/>
        </w:rPr>
        <w:t>Inv</w:t>
      </w:r>
      <w:r w:rsidR="009D662E" w:rsidRPr="00240920">
        <w:rPr>
          <w:rFonts w:ascii="Footlight MT Light" w:eastAsia="Times New Roman" w:hAnsi="Footlight MT Light" w:cs="Helvetica"/>
          <w:b/>
          <w:bCs/>
          <w:i/>
          <w:color w:val="000000" w:themeColor="text1"/>
          <w:spacing w:val="-8"/>
          <w:sz w:val="24"/>
          <w:szCs w:val="26"/>
          <w:lang w:eastAsia="fr-FR"/>
        </w:rPr>
        <w:t>estir dans les droits des Jeunes Travailleuses :</w:t>
      </w:r>
      <w:r w:rsidRPr="00240920">
        <w:rPr>
          <w:rFonts w:ascii="Footlight MT Light" w:eastAsia="Times New Roman" w:hAnsi="Footlight MT Light" w:cs="Helvetica"/>
          <w:b/>
          <w:bCs/>
          <w:i/>
          <w:color w:val="000000" w:themeColor="text1"/>
          <w:spacing w:val="-8"/>
          <w:sz w:val="24"/>
          <w:szCs w:val="26"/>
          <w:lang w:eastAsia="fr-FR"/>
        </w:rPr>
        <w:t xml:space="preserve"> Notre leadership, notre bien-être.</w:t>
      </w:r>
    </w:p>
    <w:p w:rsidR="005D51CC" w:rsidRPr="00601233" w:rsidRDefault="009D662E" w:rsidP="00601233">
      <w:pPr>
        <w:pStyle w:val="Paragraphedeliste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26"/>
        <w:jc w:val="both"/>
        <w:rPr>
          <w:rFonts w:ascii="Footlight MT Light" w:hAnsi="Footlight MT Light"/>
          <w:b/>
          <w:color w:val="000000" w:themeColor="text1"/>
          <w:sz w:val="26"/>
          <w:szCs w:val="26"/>
        </w:rPr>
      </w:pPr>
      <w:r w:rsidRPr="00601233">
        <w:rPr>
          <w:rFonts w:ascii="Footlight MT Light" w:hAnsi="Footlight MT Light"/>
          <w:b/>
          <w:color w:val="000000" w:themeColor="text1"/>
          <w:sz w:val="26"/>
          <w:szCs w:val="26"/>
        </w:rPr>
        <w:t xml:space="preserve">Les Résultants Attendus </w:t>
      </w:r>
    </w:p>
    <w:p w:rsidR="003808D3" w:rsidRPr="00240920" w:rsidRDefault="003808D3" w:rsidP="00601233">
      <w:pPr>
        <w:shd w:val="clear" w:color="auto" w:fill="FFFFFF"/>
        <w:spacing w:after="0" w:line="240" w:lineRule="auto"/>
        <w:jc w:val="both"/>
        <w:outlineLvl w:val="2"/>
        <w:rPr>
          <w:rFonts w:ascii="Footlight MT Light" w:eastAsia="Times New Roman" w:hAnsi="Footlight MT Light" w:cs="Helvetica"/>
          <w:b/>
          <w:bCs/>
          <w:color w:val="000000" w:themeColor="text1"/>
          <w:spacing w:val="-8"/>
          <w:sz w:val="14"/>
          <w:szCs w:val="14"/>
          <w:lang w:eastAsia="fr-FR"/>
        </w:rPr>
      </w:pPr>
    </w:p>
    <w:p w:rsidR="009D662E" w:rsidRPr="00601233" w:rsidRDefault="009D662E" w:rsidP="00601233">
      <w:pPr>
        <w:spacing w:after="0" w:line="240" w:lineRule="auto"/>
        <w:jc w:val="both"/>
        <w:rPr>
          <w:rFonts w:ascii="Footlight MT Light" w:hAnsi="Footlight MT Light"/>
          <w:color w:val="000000" w:themeColor="text1"/>
          <w:sz w:val="26"/>
          <w:szCs w:val="26"/>
        </w:rPr>
      </w:pPr>
      <w:r w:rsidRPr="00601233">
        <w:rPr>
          <w:rFonts w:ascii="Footlight MT Light" w:hAnsi="Footlight MT Light"/>
          <w:color w:val="000000" w:themeColor="text1"/>
          <w:sz w:val="26"/>
          <w:szCs w:val="26"/>
        </w:rPr>
        <w:t>Les organisateurs de cette Conférence des jeunes travailleuses de l’Afrique Centrale veulent obtenir des résultants ci-dessous :</w:t>
      </w:r>
    </w:p>
    <w:p w:rsidR="003808D3" w:rsidRPr="00240920" w:rsidRDefault="003808D3" w:rsidP="00601233">
      <w:pPr>
        <w:pStyle w:val="Paragraphedeliste"/>
        <w:spacing w:after="0" w:line="240" w:lineRule="auto"/>
        <w:jc w:val="both"/>
        <w:rPr>
          <w:rFonts w:ascii="Footlight MT Light" w:hAnsi="Footlight MT Light"/>
          <w:color w:val="000000" w:themeColor="text1"/>
          <w:sz w:val="14"/>
          <w:szCs w:val="14"/>
        </w:rPr>
      </w:pPr>
    </w:p>
    <w:p w:rsidR="00C71EB6" w:rsidRPr="00601233" w:rsidRDefault="009D662E" w:rsidP="0060123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Footlight MT Light" w:hAnsi="Footlight MT Light"/>
          <w:color w:val="000000" w:themeColor="text1"/>
          <w:sz w:val="26"/>
          <w:szCs w:val="26"/>
        </w:rPr>
      </w:pPr>
      <w:r w:rsidRPr="00601233">
        <w:rPr>
          <w:rFonts w:ascii="Footlight MT Light" w:hAnsi="Footlight MT Light"/>
          <w:color w:val="000000" w:themeColor="text1"/>
          <w:sz w:val="26"/>
          <w:szCs w:val="26"/>
        </w:rPr>
        <w:t xml:space="preserve">Garantir les emplois décent et productif aux jeunes travailleuses de l’Afrique </w:t>
      </w:r>
      <w:r w:rsidR="00C71EB6" w:rsidRPr="00601233">
        <w:rPr>
          <w:rFonts w:ascii="Footlight MT Light" w:hAnsi="Footlight MT Light"/>
          <w:color w:val="000000" w:themeColor="text1"/>
          <w:sz w:val="26"/>
          <w:szCs w:val="26"/>
        </w:rPr>
        <w:t>Centrale, tout en luttant avec acharnement contre le chômage et des emplois précaires ;</w:t>
      </w:r>
    </w:p>
    <w:p w:rsidR="00C71EB6" w:rsidRPr="00601233" w:rsidRDefault="00C71EB6" w:rsidP="0060123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Footlight MT Light" w:hAnsi="Footlight MT Light"/>
          <w:color w:val="000000" w:themeColor="text1"/>
          <w:sz w:val="26"/>
          <w:szCs w:val="26"/>
        </w:rPr>
      </w:pPr>
      <w:r w:rsidRPr="00601233">
        <w:rPr>
          <w:rFonts w:ascii="Footlight MT Light" w:hAnsi="Footlight MT Light"/>
          <w:color w:val="000000" w:themeColor="text1"/>
          <w:sz w:val="26"/>
          <w:szCs w:val="26"/>
        </w:rPr>
        <w:t>Respecter les droits sociaux et humains fondamentaux au travail pour les jeunes travailleuses ;</w:t>
      </w:r>
    </w:p>
    <w:p w:rsidR="00C71EB6" w:rsidRPr="00601233" w:rsidRDefault="00C71EB6" w:rsidP="0060123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Footlight MT Light" w:hAnsi="Footlight MT Light"/>
          <w:color w:val="000000" w:themeColor="text1"/>
          <w:sz w:val="26"/>
          <w:szCs w:val="26"/>
        </w:rPr>
      </w:pPr>
      <w:r w:rsidRPr="00601233">
        <w:rPr>
          <w:rFonts w:ascii="Footlight MT Light" w:hAnsi="Footlight MT Light"/>
          <w:color w:val="000000" w:themeColor="text1"/>
          <w:sz w:val="26"/>
          <w:szCs w:val="26"/>
        </w:rPr>
        <w:t>Appliquer et faire appliquer la convention 190 de l’OIT dans les milieux du travail de 11 pays de l’Afrique Centrale.</w:t>
      </w:r>
    </w:p>
    <w:p w:rsidR="009D662E" w:rsidRPr="00601233" w:rsidRDefault="00C71EB6" w:rsidP="0060123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Footlight MT Light" w:hAnsi="Footlight MT Light"/>
          <w:color w:val="000000" w:themeColor="text1"/>
          <w:sz w:val="26"/>
          <w:szCs w:val="26"/>
        </w:rPr>
      </w:pPr>
      <w:r w:rsidRPr="00601233">
        <w:rPr>
          <w:rFonts w:ascii="Footlight MT Light" w:hAnsi="Footlight MT Light"/>
          <w:color w:val="000000" w:themeColor="text1"/>
          <w:sz w:val="26"/>
          <w:szCs w:val="26"/>
        </w:rPr>
        <w:t xml:space="preserve">Faire des jeunes </w:t>
      </w:r>
      <w:r w:rsidR="0044513E" w:rsidRPr="00601233">
        <w:rPr>
          <w:rFonts w:ascii="Footlight MT Light" w:hAnsi="Footlight MT Light"/>
          <w:color w:val="000000" w:themeColor="text1"/>
          <w:sz w:val="26"/>
          <w:szCs w:val="26"/>
        </w:rPr>
        <w:t>travailleuses,</w:t>
      </w:r>
      <w:r w:rsidRPr="00601233">
        <w:rPr>
          <w:rFonts w:ascii="Footlight MT Light" w:hAnsi="Footlight MT Light"/>
          <w:color w:val="000000" w:themeColor="text1"/>
          <w:sz w:val="26"/>
          <w:szCs w:val="26"/>
        </w:rPr>
        <w:t xml:space="preserve"> les actrices de développement sur le plan social, économique, </w:t>
      </w:r>
      <w:r w:rsidR="00DD2AD3" w:rsidRPr="00601233">
        <w:rPr>
          <w:rFonts w:ascii="Footlight MT Light" w:hAnsi="Footlight MT Light"/>
          <w:color w:val="000000" w:themeColor="text1"/>
          <w:sz w:val="26"/>
          <w:szCs w:val="26"/>
        </w:rPr>
        <w:t>politique,</w:t>
      </w:r>
      <w:r w:rsidRPr="00601233">
        <w:rPr>
          <w:rFonts w:ascii="Footlight MT Light" w:hAnsi="Footlight MT Light"/>
          <w:color w:val="000000" w:themeColor="text1"/>
          <w:sz w:val="26"/>
          <w:szCs w:val="26"/>
        </w:rPr>
        <w:t xml:space="preserve"> culturel et moral. </w:t>
      </w:r>
    </w:p>
    <w:p w:rsidR="00F3363B" w:rsidRDefault="00F3363B" w:rsidP="00601233">
      <w:pPr>
        <w:pStyle w:val="Paragraphedeliste"/>
        <w:spacing w:after="0" w:line="240" w:lineRule="auto"/>
        <w:ind w:left="1080"/>
        <w:jc w:val="both"/>
        <w:rPr>
          <w:rFonts w:ascii="Footlight MT Light" w:hAnsi="Footlight MT Light"/>
          <w:color w:val="000000" w:themeColor="text1"/>
          <w:sz w:val="14"/>
          <w:szCs w:val="14"/>
        </w:rPr>
      </w:pPr>
    </w:p>
    <w:p w:rsidR="00A754E5" w:rsidRDefault="00A754E5" w:rsidP="00601233">
      <w:pPr>
        <w:pStyle w:val="Paragraphedeliste"/>
        <w:spacing w:after="0" w:line="240" w:lineRule="auto"/>
        <w:ind w:left="1080"/>
        <w:jc w:val="both"/>
        <w:rPr>
          <w:rFonts w:ascii="Footlight MT Light" w:hAnsi="Footlight MT Light"/>
          <w:color w:val="000000" w:themeColor="text1"/>
          <w:sz w:val="14"/>
          <w:szCs w:val="14"/>
        </w:rPr>
      </w:pPr>
    </w:p>
    <w:p w:rsidR="00A754E5" w:rsidRDefault="00A754E5" w:rsidP="00601233">
      <w:pPr>
        <w:pStyle w:val="Paragraphedeliste"/>
        <w:spacing w:after="0" w:line="240" w:lineRule="auto"/>
        <w:ind w:left="1080"/>
        <w:jc w:val="both"/>
        <w:rPr>
          <w:rFonts w:ascii="Footlight MT Light" w:hAnsi="Footlight MT Light"/>
          <w:color w:val="000000" w:themeColor="text1"/>
          <w:sz w:val="14"/>
          <w:szCs w:val="14"/>
        </w:rPr>
      </w:pPr>
    </w:p>
    <w:p w:rsidR="00A754E5" w:rsidRDefault="00A754E5" w:rsidP="00601233">
      <w:pPr>
        <w:pStyle w:val="Paragraphedeliste"/>
        <w:spacing w:after="0" w:line="240" w:lineRule="auto"/>
        <w:ind w:left="1080"/>
        <w:jc w:val="both"/>
        <w:rPr>
          <w:rFonts w:ascii="Footlight MT Light" w:hAnsi="Footlight MT Light"/>
          <w:color w:val="000000" w:themeColor="text1"/>
          <w:sz w:val="14"/>
          <w:szCs w:val="14"/>
        </w:rPr>
      </w:pPr>
    </w:p>
    <w:p w:rsidR="00A754E5" w:rsidRDefault="00A754E5" w:rsidP="00601233">
      <w:pPr>
        <w:pStyle w:val="Paragraphedeliste"/>
        <w:spacing w:after="0" w:line="240" w:lineRule="auto"/>
        <w:ind w:left="1080"/>
        <w:jc w:val="both"/>
        <w:rPr>
          <w:rFonts w:ascii="Footlight MT Light" w:hAnsi="Footlight MT Light"/>
          <w:color w:val="000000" w:themeColor="text1"/>
          <w:sz w:val="14"/>
          <w:szCs w:val="14"/>
        </w:rPr>
      </w:pPr>
    </w:p>
    <w:p w:rsidR="00A754E5" w:rsidRDefault="00A754E5" w:rsidP="00601233">
      <w:pPr>
        <w:pStyle w:val="Paragraphedeliste"/>
        <w:spacing w:after="0" w:line="240" w:lineRule="auto"/>
        <w:ind w:left="1080"/>
        <w:jc w:val="both"/>
        <w:rPr>
          <w:rFonts w:ascii="Footlight MT Light" w:hAnsi="Footlight MT Light"/>
          <w:color w:val="000000" w:themeColor="text1"/>
          <w:sz w:val="14"/>
          <w:szCs w:val="14"/>
        </w:rPr>
      </w:pPr>
    </w:p>
    <w:p w:rsidR="00A754E5" w:rsidRPr="00240920" w:rsidRDefault="00A754E5" w:rsidP="00601233">
      <w:pPr>
        <w:pStyle w:val="Paragraphedeliste"/>
        <w:spacing w:after="0" w:line="240" w:lineRule="auto"/>
        <w:ind w:left="1080"/>
        <w:jc w:val="both"/>
        <w:rPr>
          <w:rFonts w:ascii="Footlight MT Light" w:hAnsi="Footlight MT Light"/>
          <w:color w:val="000000" w:themeColor="text1"/>
          <w:sz w:val="14"/>
          <w:szCs w:val="14"/>
        </w:rPr>
      </w:pPr>
    </w:p>
    <w:p w:rsidR="00F3363B" w:rsidRPr="00601233" w:rsidRDefault="00F3363B" w:rsidP="00601233">
      <w:pPr>
        <w:pStyle w:val="Paragraphedeliste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26"/>
        <w:jc w:val="both"/>
        <w:rPr>
          <w:rFonts w:ascii="Footlight MT Light" w:hAnsi="Footlight MT Light"/>
          <w:b/>
          <w:color w:val="000000" w:themeColor="text1"/>
          <w:sz w:val="26"/>
          <w:szCs w:val="26"/>
        </w:rPr>
      </w:pPr>
      <w:r w:rsidRPr="00601233">
        <w:rPr>
          <w:rFonts w:ascii="Footlight MT Light" w:hAnsi="Footlight MT Light"/>
          <w:b/>
          <w:color w:val="000000" w:themeColor="text1"/>
          <w:sz w:val="26"/>
          <w:szCs w:val="26"/>
        </w:rPr>
        <w:lastRenderedPageBreak/>
        <w:t>Les Personnes Ressources</w:t>
      </w:r>
    </w:p>
    <w:p w:rsidR="003808D3" w:rsidRPr="00240920" w:rsidRDefault="003808D3" w:rsidP="00601233">
      <w:pPr>
        <w:pStyle w:val="Paragraphedeliste"/>
        <w:spacing w:after="0" w:line="240" w:lineRule="auto"/>
        <w:ind w:left="1080"/>
        <w:jc w:val="both"/>
        <w:rPr>
          <w:rFonts w:ascii="Footlight MT Light" w:hAnsi="Footlight MT Light"/>
          <w:color w:val="000000" w:themeColor="text1"/>
          <w:sz w:val="14"/>
          <w:szCs w:val="14"/>
        </w:rPr>
      </w:pPr>
    </w:p>
    <w:p w:rsidR="00F3363B" w:rsidRPr="00601233" w:rsidRDefault="00F3363B" w:rsidP="00601233">
      <w:pPr>
        <w:spacing w:after="0" w:line="240" w:lineRule="auto"/>
        <w:jc w:val="both"/>
        <w:rPr>
          <w:rFonts w:ascii="Footlight MT Light" w:hAnsi="Footlight MT Light"/>
          <w:color w:val="000000" w:themeColor="text1"/>
          <w:sz w:val="26"/>
          <w:szCs w:val="26"/>
        </w:rPr>
      </w:pPr>
      <w:r w:rsidRPr="00601233">
        <w:rPr>
          <w:rFonts w:ascii="Footlight MT Light" w:hAnsi="Footlight MT Light"/>
          <w:color w:val="000000" w:themeColor="text1"/>
          <w:sz w:val="26"/>
          <w:szCs w:val="26"/>
        </w:rPr>
        <w:t>Cette Conférence est exclusivement réservée :</w:t>
      </w:r>
    </w:p>
    <w:p w:rsidR="003808D3" w:rsidRPr="00240920" w:rsidRDefault="003808D3" w:rsidP="00601233">
      <w:pPr>
        <w:pStyle w:val="Paragraphedeliste"/>
        <w:spacing w:after="0" w:line="240" w:lineRule="auto"/>
        <w:ind w:left="1080"/>
        <w:jc w:val="both"/>
        <w:rPr>
          <w:rFonts w:ascii="Footlight MT Light" w:hAnsi="Footlight MT Light"/>
          <w:color w:val="000000" w:themeColor="text1"/>
          <w:sz w:val="14"/>
          <w:szCs w:val="14"/>
        </w:rPr>
      </w:pPr>
    </w:p>
    <w:p w:rsidR="00F3363B" w:rsidRPr="00601233" w:rsidRDefault="00F3363B" w:rsidP="00601233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Footlight MT Light" w:hAnsi="Footlight MT Light"/>
          <w:color w:val="000000" w:themeColor="text1"/>
          <w:sz w:val="26"/>
          <w:szCs w:val="26"/>
        </w:rPr>
      </w:pPr>
      <w:r w:rsidRPr="00601233">
        <w:rPr>
          <w:rFonts w:ascii="Footlight MT Light" w:hAnsi="Footlight MT Light"/>
          <w:color w:val="000000" w:themeColor="text1"/>
          <w:sz w:val="26"/>
          <w:szCs w:val="26"/>
        </w:rPr>
        <w:t>Les jeunes travai</w:t>
      </w:r>
      <w:r w:rsidR="00AB7825" w:rsidRPr="00601233">
        <w:rPr>
          <w:rFonts w:ascii="Footlight MT Light" w:hAnsi="Footlight MT Light"/>
          <w:color w:val="000000" w:themeColor="text1"/>
          <w:sz w:val="26"/>
          <w:szCs w:val="26"/>
        </w:rPr>
        <w:t xml:space="preserve">lleuses/Fonctionnaires, qui exercent leurs fonctions manuelles, ouvrières et intellectuelles dans les Entreprises, Etablissements des toutes natures et Administrations publiques de 11 pays de l’Afrique </w:t>
      </w:r>
      <w:r w:rsidR="00815DDD" w:rsidRPr="00601233">
        <w:rPr>
          <w:rFonts w:ascii="Footlight MT Light" w:hAnsi="Footlight MT Light"/>
          <w:color w:val="000000" w:themeColor="text1"/>
          <w:sz w:val="26"/>
          <w:szCs w:val="26"/>
        </w:rPr>
        <w:t>Centrale ;</w:t>
      </w:r>
    </w:p>
    <w:p w:rsidR="00AB7825" w:rsidRPr="00601233" w:rsidRDefault="00AB7825" w:rsidP="00601233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Footlight MT Light" w:hAnsi="Footlight MT Light"/>
          <w:color w:val="000000" w:themeColor="text1"/>
          <w:sz w:val="26"/>
          <w:szCs w:val="26"/>
        </w:rPr>
      </w:pPr>
      <w:r w:rsidRPr="00601233">
        <w:rPr>
          <w:rFonts w:ascii="Footlight MT Light" w:hAnsi="Footlight MT Light"/>
          <w:color w:val="000000" w:themeColor="text1"/>
          <w:sz w:val="26"/>
          <w:szCs w:val="26"/>
        </w:rPr>
        <w:t>Les femmes Leaders</w:t>
      </w:r>
      <w:r w:rsidR="00815DDD" w:rsidRPr="00601233">
        <w:rPr>
          <w:rFonts w:ascii="Footlight MT Light" w:hAnsi="Footlight MT Light"/>
          <w:color w:val="000000" w:themeColor="text1"/>
          <w:sz w:val="26"/>
          <w:szCs w:val="26"/>
        </w:rPr>
        <w:t xml:space="preserve"> ; membres des Bureaux </w:t>
      </w:r>
      <w:r w:rsidRPr="00601233">
        <w:rPr>
          <w:rFonts w:ascii="Footlight MT Light" w:hAnsi="Footlight MT Light"/>
          <w:color w:val="000000" w:themeColor="text1"/>
          <w:sz w:val="26"/>
          <w:szCs w:val="26"/>
        </w:rPr>
        <w:t xml:space="preserve">des Unités Genres/Points focaux Genres </w:t>
      </w:r>
    </w:p>
    <w:p w:rsidR="00F3363B" w:rsidRPr="00601233" w:rsidRDefault="00F3363B" w:rsidP="00601233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Footlight MT Light" w:hAnsi="Footlight MT Light"/>
          <w:color w:val="000000" w:themeColor="text1"/>
          <w:sz w:val="26"/>
          <w:szCs w:val="26"/>
        </w:rPr>
      </w:pPr>
      <w:r w:rsidRPr="00601233">
        <w:rPr>
          <w:rFonts w:ascii="Footlight MT Light" w:hAnsi="Footlight MT Light"/>
          <w:color w:val="000000" w:themeColor="text1"/>
          <w:sz w:val="26"/>
          <w:szCs w:val="26"/>
        </w:rPr>
        <w:t>Les jeunes travailleuses/Fonctionnaires, membres des Délégations syndicales/personnels</w:t>
      </w:r>
      <w:r w:rsidR="00815DDD" w:rsidRPr="00601233">
        <w:rPr>
          <w:rFonts w:ascii="Footlight MT Light" w:hAnsi="Footlight MT Light"/>
          <w:color w:val="000000" w:themeColor="text1"/>
          <w:sz w:val="26"/>
          <w:szCs w:val="26"/>
        </w:rPr>
        <w:t xml:space="preserve"> des Entreprises, Etablissements des toutes natures et Administrations publiques </w:t>
      </w:r>
      <w:r w:rsidRPr="00601233">
        <w:rPr>
          <w:rFonts w:ascii="Footlight MT Light" w:hAnsi="Footlight MT Light"/>
          <w:color w:val="000000" w:themeColor="text1"/>
          <w:sz w:val="26"/>
          <w:szCs w:val="26"/>
        </w:rPr>
        <w:t>;</w:t>
      </w:r>
    </w:p>
    <w:p w:rsidR="00F3363B" w:rsidRPr="00601233" w:rsidRDefault="00F3363B" w:rsidP="00601233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Footlight MT Light" w:hAnsi="Footlight MT Light"/>
          <w:color w:val="000000" w:themeColor="text1"/>
          <w:sz w:val="26"/>
          <w:szCs w:val="26"/>
        </w:rPr>
      </w:pPr>
      <w:r w:rsidRPr="00601233">
        <w:rPr>
          <w:rFonts w:ascii="Footlight MT Light" w:hAnsi="Footlight MT Light"/>
          <w:color w:val="000000" w:themeColor="text1"/>
          <w:sz w:val="26"/>
          <w:szCs w:val="26"/>
        </w:rPr>
        <w:t>Les jeunes travailleuses/Fonctionnaires, cadres des Entreprises, Etablissements des toutes natures et Administrations publiques</w:t>
      </w:r>
    </w:p>
    <w:p w:rsidR="00F3363B" w:rsidRPr="00601233" w:rsidRDefault="00F3363B" w:rsidP="00601233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Footlight MT Light" w:hAnsi="Footlight MT Light"/>
          <w:color w:val="000000" w:themeColor="text1"/>
          <w:sz w:val="26"/>
          <w:szCs w:val="26"/>
        </w:rPr>
      </w:pPr>
      <w:r w:rsidRPr="00601233">
        <w:rPr>
          <w:rFonts w:ascii="Footlight MT Light" w:hAnsi="Footlight MT Light"/>
          <w:color w:val="000000" w:themeColor="text1"/>
          <w:sz w:val="26"/>
          <w:szCs w:val="26"/>
        </w:rPr>
        <w:t xml:space="preserve">Les jeunes travailleuses, secrétaires des Directions des Entreprises, Etablissements des toutes natures et Administrations publiques </w:t>
      </w:r>
    </w:p>
    <w:p w:rsidR="00F3363B" w:rsidRPr="00601233" w:rsidRDefault="00F3363B" w:rsidP="00601233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Footlight MT Light" w:hAnsi="Footlight MT Light"/>
          <w:color w:val="000000" w:themeColor="text1"/>
          <w:sz w:val="26"/>
          <w:szCs w:val="26"/>
        </w:rPr>
      </w:pPr>
      <w:r w:rsidRPr="00601233">
        <w:rPr>
          <w:rFonts w:ascii="Footlight MT Light" w:hAnsi="Footlight MT Light"/>
          <w:color w:val="000000" w:themeColor="text1"/>
          <w:sz w:val="26"/>
          <w:szCs w:val="26"/>
        </w:rPr>
        <w:t>Les jeunes femmes Entrepreneuses ou Leaders des Associations féministes des femmes travailleuses/Fonctionnaires</w:t>
      </w:r>
      <w:r w:rsidR="00355544" w:rsidRPr="00601233">
        <w:rPr>
          <w:rFonts w:ascii="Footlight MT Light" w:hAnsi="Footlight MT Light"/>
          <w:color w:val="000000" w:themeColor="text1"/>
          <w:sz w:val="26"/>
          <w:szCs w:val="26"/>
        </w:rPr>
        <w:t>.</w:t>
      </w:r>
    </w:p>
    <w:p w:rsidR="003808D3" w:rsidRPr="00A754E5" w:rsidRDefault="003808D3" w:rsidP="00601233">
      <w:pPr>
        <w:pStyle w:val="Paragraphedeliste"/>
        <w:spacing w:after="0" w:line="240" w:lineRule="auto"/>
        <w:ind w:left="1080"/>
        <w:jc w:val="both"/>
        <w:rPr>
          <w:rFonts w:ascii="Footlight MT Light" w:hAnsi="Footlight MT Light"/>
          <w:color w:val="000000" w:themeColor="text1"/>
          <w:sz w:val="14"/>
          <w:szCs w:val="16"/>
        </w:rPr>
      </w:pPr>
    </w:p>
    <w:p w:rsidR="00355544" w:rsidRPr="00601233" w:rsidRDefault="00355544" w:rsidP="00601233">
      <w:pPr>
        <w:pStyle w:val="Paragraphedeliste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26"/>
        <w:jc w:val="both"/>
        <w:rPr>
          <w:rFonts w:ascii="Footlight MT Light" w:hAnsi="Footlight MT Light"/>
          <w:color w:val="000000" w:themeColor="text1"/>
          <w:sz w:val="26"/>
          <w:szCs w:val="26"/>
        </w:rPr>
      </w:pPr>
      <w:r w:rsidRPr="00601233">
        <w:rPr>
          <w:rFonts w:ascii="Footlight MT Light" w:hAnsi="Footlight MT Light"/>
          <w:b/>
          <w:color w:val="000000" w:themeColor="text1"/>
          <w:sz w:val="26"/>
          <w:szCs w:val="26"/>
        </w:rPr>
        <w:t>Organisation de la Conférence</w:t>
      </w:r>
      <w:r w:rsidRPr="00601233">
        <w:rPr>
          <w:rFonts w:ascii="Footlight MT Light" w:hAnsi="Footlight MT Light"/>
          <w:color w:val="000000" w:themeColor="text1"/>
          <w:sz w:val="26"/>
          <w:szCs w:val="26"/>
        </w:rPr>
        <w:t>.</w:t>
      </w:r>
    </w:p>
    <w:p w:rsidR="003808D3" w:rsidRPr="00A754E5" w:rsidRDefault="003808D3" w:rsidP="00A754E5">
      <w:pPr>
        <w:pStyle w:val="Paragraphedeliste"/>
        <w:spacing w:after="0" w:line="240" w:lineRule="auto"/>
        <w:ind w:left="1080"/>
        <w:jc w:val="both"/>
        <w:rPr>
          <w:rFonts w:ascii="Footlight MT Light" w:hAnsi="Footlight MT Light"/>
          <w:color w:val="000000" w:themeColor="text1"/>
          <w:sz w:val="14"/>
          <w:szCs w:val="16"/>
        </w:rPr>
      </w:pPr>
    </w:p>
    <w:p w:rsidR="00355544" w:rsidRPr="00601233" w:rsidRDefault="00355544" w:rsidP="00601233">
      <w:pPr>
        <w:spacing w:after="0" w:line="240" w:lineRule="auto"/>
        <w:jc w:val="both"/>
        <w:rPr>
          <w:rFonts w:ascii="Footlight MT Light" w:hAnsi="Footlight MT Light"/>
          <w:color w:val="000000" w:themeColor="text1"/>
          <w:sz w:val="26"/>
          <w:szCs w:val="26"/>
        </w:rPr>
      </w:pPr>
      <w:r w:rsidRPr="00601233">
        <w:rPr>
          <w:rFonts w:ascii="Footlight MT Light" w:hAnsi="Footlight MT Light"/>
          <w:color w:val="000000" w:themeColor="text1"/>
          <w:sz w:val="26"/>
          <w:szCs w:val="26"/>
        </w:rPr>
        <w:t>La Conférence sera organisée à Brazzaville,</w:t>
      </w:r>
      <w:r w:rsidR="00231876">
        <w:rPr>
          <w:rFonts w:ascii="Footlight MT Light" w:hAnsi="Footlight MT Light"/>
          <w:color w:val="000000" w:themeColor="text1"/>
          <w:sz w:val="26"/>
          <w:szCs w:val="26"/>
        </w:rPr>
        <w:t xml:space="preserve"> République du Congo </w:t>
      </w:r>
      <w:r w:rsidR="00231876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 xml:space="preserve">du 11 au 13  novembre </w:t>
      </w:r>
      <w:r w:rsidR="00A754E5">
        <w:rPr>
          <w:rFonts w:ascii="Footlight MT Light" w:eastAsia="Times New Roman" w:hAnsi="Footlight MT Light" w:cs="Helvetica"/>
          <w:color w:val="000000" w:themeColor="text1"/>
          <w:spacing w:val="-5"/>
          <w:sz w:val="26"/>
          <w:szCs w:val="26"/>
          <w:lang w:eastAsia="fr-FR"/>
        </w:rPr>
        <w:t>2024,</w:t>
      </w:r>
      <w:r w:rsidR="00240920">
        <w:rPr>
          <w:rFonts w:ascii="Footlight MT Light" w:hAnsi="Footlight MT Light"/>
          <w:color w:val="000000" w:themeColor="text1"/>
          <w:sz w:val="26"/>
          <w:szCs w:val="26"/>
        </w:rPr>
        <w:t xml:space="preserve"> chaque jour de 09h30</w:t>
      </w:r>
      <w:r w:rsidRPr="00601233">
        <w:rPr>
          <w:rFonts w:ascii="Footlight MT Light" w:hAnsi="Footlight MT Light"/>
          <w:color w:val="000000" w:themeColor="text1"/>
          <w:sz w:val="26"/>
          <w:szCs w:val="26"/>
        </w:rPr>
        <w:t xml:space="preserve"> à 16h30, avec pause-café à 11h00 et pause repas à 14h30.</w:t>
      </w:r>
    </w:p>
    <w:p w:rsidR="003808D3" w:rsidRPr="00A754E5" w:rsidRDefault="003808D3" w:rsidP="00A754E5">
      <w:pPr>
        <w:pStyle w:val="Paragraphedeliste"/>
        <w:spacing w:after="0" w:line="240" w:lineRule="auto"/>
        <w:ind w:left="1080"/>
        <w:jc w:val="both"/>
        <w:rPr>
          <w:rFonts w:ascii="Footlight MT Light" w:hAnsi="Footlight MT Light"/>
          <w:color w:val="000000" w:themeColor="text1"/>
          <w:sz w:val="14"/>
          <w:szCs w:val="16"/>
        </w:rPr>
      </w:pPr>
    </w:p>
    <w:p w:rsidR="00355544" w:rsidRPr="00601233" w:rsidRDefault="00355544" w:rsidP="00601233">
      <w:pPr>
        <w:spacing w:after="0" w:line="240" w:lineRule="auto"/>
        <w:jc w:val="both"/>
        <w:rPr>
          <w:rFonts w:ascii="Footlight MT Light" w:hAnsi="Footlight MT Light"/>
          <w:color w:val="000000" w:themeColor="text1"/>
          <w:sz w:val="26"/>
          <w:szCs w:val="26"/>
        </w:rPr>
      </w:pPr>
      <w:r w:rsidRPr="00601233">
        <w:rPr>
          <w:rFonts w:ascii="Footlight MT Light" w:hAnsi="Footlight MT Light"/>
          <w:color w:val="000000" w:themeColor="text1"/>
          <w:sz w:val="26"/>
          <w:szCs w:val="26"/>
        </w:rPr>
        <w:t xml:space="preserve">Nous appliquerons la procédure ci-dessous : </w:t>
      </w:r>
    </w:p>
    <w:p w:rsidR="003808D3" w:rsidRPr="00A754E5" w:rsidRDefault="003808D3" w:rsidP="00A754E5">
      <w:pPr>
        <w:pStyle w:val="Paragraphedeliste"/>
        <w:spacing w:after="0" w:line="240" w:lineRule="auto"/>
        <w:ind w:left="1080"/>
        <w:jc w:val="both"/>
        <w:rPr>
          <w:rFonts w:ascii="Footlight MT Light" w:hAnsi="Footlight MT Light"/>
          <w:color w:val="000000" w:themeColor="text1"/>
          <w:sz w:val="14"/>
          <w:szCs w:val="16"/>
        </w:rPr>
      </w:pPr>
    </w:p>
    <w:p w:rsidR="00355544" w:rsidRPr="00601233" w:rsidRDefault="00231876" w:rsidP="00601233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="Footlight MT Light" w:hAnsi="Footlight MT Light"/>
          <w:color w:val="000000" w:themeColor="text1"/>
          <w:sz w:val="26"/>
          <w:szCs w:val="26"/>
        </w:rPr>
      </w:pPr>
      <w:r>
        <w:rPr>
          <w:rFonts w:ascii="Footlight MT Light" w:hAnsi="Footlight MT Light"/>
          <w:color w:val="000000" w:themeColor="text1"/>
          <w:sz w:val="26"/>
          <w:szCs w:val="26"/>
        </w:rPr>
        <w:t xml:space="preserve">Dimanche le 10 novembre </w:t>
      </w:r>
      <w:r w:rsidR="00355544" w:rsidRPr="00601233">
        <w:rPr>
          <w:rFonts w:ascii="Footlight MT Light" w:hAnsi="Footlight MT Light"/>
          <w:color w:val="000000" w:themeColor="text1"/>
          <w:sz w:val="26"/>
          <w:szCs w:val="26"/>
        </w:rPr>
        <w:t xml:space="preserve"> 2024 : de 12h00 à 16h00 : Enregistreme</w:t>
      </w:r>
      <w:r w:rsidR="00815DDD" w:rsidRPr="00601233">
        <w:rPr>
          <w:rFonts w:ascii="Footlight MT Light" w:hAnsi="Footlight MT Light"/>
          <w:color w:val="000000" w:themeColor="text1"/>
          <w:sz w:val="26"/>
          <w:szCs w:val="26"/>
        </w:rPr>
        <w:t xml:space="preserve">nt des participantes à l’Léon Hôtel de Brazzaville </w:t>
      </w:r>
    </w:p>
    <w:p w:rsidR="00355544" w:rsidRPr="00601233" w:rsidRDefault="00355544" w:rsidP="00601233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="Footlight MT Light" w:hAnsi="Footlight MT Light"/>
          <w:color w:val="000000" w:themeColor="text1"/>
          <w:sz w:val="26"/>
          <w:szCs w:val="26"/>
        </w:rPr>
      </w:pPr>
      <w:r w:rsidRPr="00601233">
        <w:rPr>
          <w:rFonts w:ascii="Footlight MT Light" w:hAnsi="Footlight MT Light"/>
          <w:color w:val="000000" w:themeColor="text1"/>
          <w:sz w:val="26"/>
          <w:szCs w:val="26"/>
        </w:rPr>
        <w:t xml:space="preserve">Distribution des documents de </w:t>
      </w:r>
      <w:r w:rsidR="00815DDD" w:rsidRPr="00601233">
        <w:rPr>
          <w:rFonts w:ascii="Footlight MT Light" w:hAnsi="Footlight MT Light"/>
          <w:color w:val="000000" w:themeColor="text1"/>
          <w:sz w:val="26"/>
          <w:szCs w:val="26"/>
        </w:rPr>
        <w:t xml:space="preserve">la </w:t>
      </w:r>
      <w:r w:rsidRPr="00601233">
        <w:rPr>
          <w:rFonts w:ascii="Footlight MT Light" w:hAnsi="Footlight MT Light"/>
          <w:color w:val="000000" w:themeColor="text1"/>
          <w:sz w:val="26"/>
          <w:szCs w:val="26"/>
        </w:rPr>
        <w:t>conférence </w:t>
      </w:r>
      <w:r w:rsidR="00A505A6" w:rsidRPr="00601233">
        <w:rPr>
          <w:rFonts w:ascii="Footlight MT Light" w:hAnsi="Footlight MT Light"/>
          <w:color w:val="000000" w:themeColor="text1"/>
          <w:sz w:val="26"/>
          <w:szCs w:val="26"/>
        </w:rPr>
        <w:t xml:space="preserve">et des macarons </w:t>
      </w:r>
    </w:p>
    <w:p w:rsidR="00A505A6" w:rsidRPr="00601233" w:rsidRDefault="00355544" w:rsidP="00601233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="Footlight MT Light" w:hAnsi="Footlight MT Light"/>
          <w:color w:val="000000" w:themeColor="text1"/>
          <w:sz w:val="26"/>
          <w:szCs w:val="26"/>
        </w:rPr>
      </w:pPr>
      <w:r w:rsidRPr="00601233">
        <w:rPr>
          <w:rFonts w:ascii="Footlight MT Light" w:hAnsi="Footlight MT Light"/>
          <w:color w:val="000000" w:themeColor="text1"/>
          <w:sz w:val="26"/>
          <w:szCs w:val="26"/>
        </w:rPr>
        <w:t>Payement des frais pédagogiques pour les retardatrices</w:t>
      </w:r>
      <w:r w:rsidR="00A505A6" w:rsidRPr="00601233">
        <w:rPr>
          <w:rFonts w:ascii="Footlight MT Light" w:hAnsi="Footlight MT Light"/>
          <w:color w:val="000000" w:themeColor="text1"/>
          <w:sz w:val="26"/>
          <w:szCs w:val="26"/>
        </w:rPr>
        <w:t>.</w:t>
      </w:r>
    </w:p>
    <w:p w:rsidR="00387682" w:rsidRPr="00601233" w:rsidRDefault="00A505A6" w:rsidP="00601233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="Footlight MT Light" w:hAnsi="Footlight MT Light"/>
          <w:color w:val="000000" w:themeColor="text1"/>
          <w:sz w:val="26"/>
          <w:szCs w:val="26"/>
        </w:rPr>
      </w:pPr>
      <w:r w:rsidRPr="00601233">
        <w:rPr>
          <w:rFonts w:ascii="Footlight MT Light" w:hAnsi="Footlight MT Light"/>
          <w:color w:val="000000" w:themeColor="text1"/>
          <w:sz w:val="26"/>
          <w:szCs w:val="26"/>
        </w:rPr>
        <w:t>Tous les participants seront logés aux hôtels ci-dessous </w:t>
      </w:r>
    </w:p>
    <w:p w:rsidR="00240920" w:rsidRPr="00A754E5" w:rsidRDefault="00240920" w:rsidP="00A754E5">
      <w:pPr>
        <w:pStyle w:val="Paragraphedeliste"/>
        <w:spacing w:after="0" w:line="240" w:lineRule="auto"/>
        <w:ind w:left="1080"/>
        <w:jc w:val="both"/>
        <w:rPr>
          <w:rFonts w:ascii="Footlight MT Light" w:hAnsi="Footlight MT Light"/>
          <w:color w:val="000000" w:themeColor="text1"/>
          <w:sz w:val="14"/>
          <w:szCs w:val="16"/>
        </w:rPr>
      </w:pPr>
      <w:r w:rsidRPr="00A754E5">
        <w:rPr>
          <w:rFonts w:ascii="Footlight MT Light" w:hAnsi="Footlight MT Light"/>
          <w:color w:val="000000" w:themeColor="text1"/>
          <w:sz w:val="14"/>
          <w:szCs w:val="16"/>
        </w:rPr>
        <w:t xml:space="preserve"> </w:t>
      </w:r>
    </w:p>
    <w:p w:rsidR="00387682" w:rsidRPr="00601233" w:rsidRDefault="00387682" w:rsidP="00601233">
      <w:pPr>
        <w:pStyle w:val="Paragraphedeliste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26"/>
        <w:jc w:val="both"/>
        <w:rPr>
          <w:rFonts w:ascii="Footlight MT Light" w:hAnsi="Footlight MT Light"/>
          <w:b/>
          <w:color w:val="000000" w:themeColor="text1"/>
          <w:sz w:val="26"/>
          <w:szCs w:val="26"/>
        </w:rPr>
      </w:pPr>
      <w:r w:rsidRPr="00601233">
        <w:rPr>
          <w:rFonts w:ascii="Footlight MT Light" w:hAnsi="Footlight MT Light"/>
          <w:b/>
          <w:color w:val="000000" w:themeColor="text1"/>
          <w:sz w:val="26"/>
          <w:szCs w:val="26"/>
        </w:rPr>
        <w:t>Prérequis</w:t>
      </w:r>
    </w:p>
    <w:p w:rsidR="003808D3" w:rsidRPr="00A754E5" w:rsidRDefault="003808D3" w:rsidP="00A754E5">
      <w:pPr>
        <w:pStyle w:val="Paragraphedeliste"/>
        <w:spacing w:after="0" w:line="240" w:lineRule="auto"/>
        <w:ind w:left="1080"/>
        <w:jc w:val="both"/>
        <w:rPr>
          <w:rFonts w:ascii="Footlight MT Light" w:hAnsi="Footlight MT Light"/>
          <w:color w:val="000000" w:themeColor="text1"/>
          <w:sz w:val="14"/>
          <w:szCs w:val="16"/>
        </w:rPr>
      </w:pPr>
    </w:p>
    <w:p w:rsidR="00387682" w:rsidRPr="00601233" w:rsidRDefault="00387682" w:rsidP="00601233">
      <w:pPr>
        <w:spacing w:after="0" w:line="240" w:lineRule="auto"/>
        <w:jc w:val="both"/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Aucun prérequis nécessa</w:t>
      </w:r>
      <w:r w:rsidR="00815DDD"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ire pour participer à la Conférence Afrique Centrale des jeunes travailleuses de Brazzaville 2024.</w:t>
      </w:r>
    </w:p>
    <w:p w:rsidR="003808D3" w:rsidRPr="00A754E5" w:rsidRDefault="003808D3" w:rsidP="00A754E5">
      <w:pPr>
        <w:pStyle w:val="Paragraphedeliste"/>
        <w:spacing w:after="0" w:line="240" w:lineRule="auto"/>
        <w:ind w:left="1080"/>
        <w:jc w:val="both"/>
        <w:rPr>
          <w:rFonts w:ascii="Footlight MT Light" w:hAnsi="Footlight MT Light"/>
          <w:color w:val="000000" w:themeColor="text1"/>
          <w:sz w:val="14"/>
          <w:szCs w:val="16"/>
        </w:rPr>
      </w:pPr>
    </w:p>
    <w:p w:rsidR="00387682" w:rsidRPr="00601233" w:rsidRDefault="00387682" w:rsidP="00601233">
      <w:pPr>
        <w:spacing w:after="0" w:line="240" w:lineRule="auto"/>
        <w:jc w:val="both"/>
        <w:rPr>
          <w:rFonts w:ascii="Footlight MT Light" w:hAnsi="Footlight MT Light" w:cs="Times New Roman"/>
          <w:b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hAnsi="Footlight MT Light" w:cs="Times New Roman"/>
          <w:b/>
          <w:color w:val="000000" w:themeColor="text1"/>
          <w:sz w:val="26"/>
          <w:szCs w:val="26"/>
          <w:lang w:eastAsia="fr-FR"/>
        </w:rPr>
        <w:t>Méthodes pédagogiques</w:t>
      </w:r>
      <w:r w:rsidR="003808D3" w:rsidRPr="00601233">
        <w:rPr>
          <w:rFonts w:ascii="Footlight MT Light" w:hAnsi="Footlight MT Light" w:cs="Times New Roman"/>
          <w:b/>
          <w:color w:val="000000" w:themeColor="text1"/>
          <w:sz w:val="26"/>
          <w:szCs w:val="26"/>
          <w:lang w:eastAsia="fr-FR"/>
        </w:rPr>
        <w:tab/>
        <w:t xml:space="preserve"> :</w:t>
      </w:r>
    </w:p>
    <w:p w:rsidR="003808D3" w:rsidRPr="00A754E5" w:rsidRDefault="003808D3" w:rsidP="00A754E5">
      <w:pPr>
        <w:pStyle w:val="Paragraphedeliste"/>
        <w:spacing w:after="0" w:line="240" w:lineRule="auto"/>
        <w:ind w:left="1080"/>
        <w:jc w:val="both"/>
        <w:rPr>
          <w:rFonts w:ascii="Footlight MT Light" w:hAnsi="Footlight MT Light"/>
          <w:color w:val="000000" w:themeColor="text1"/>
          <w:sz w:val="14"/>
          <w:szCs w:val="16"/>
        </w:rPr>
      </w:pPr>
    </w:p>
    <w:p w:rsidR="00387682" w:rsidRPr="00601233" w:rsidRDefault="00387682" w:rsidP="00601233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Apports théoriques et pratiques</w:t>
      </w:r>
    </w:p>
    <w:p w:rsidR="00387682" w:rsidRPr="00601233" w:rsidRDefault="00387682" w:rsidP="00601233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Exercices pratiques</w:t>
      </w:r>
    </w:p>
    <w:p w:rsidR="00387682" w:rsidRPr="00601233" w:rsidRDefault="00387682" w:rsidP="00601233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Etudes de cas</w:t>
      </w:r>
    </w:p>
    <w:p w:rsidR="00387682" w:rsidRPr="00601233" w:rsidRDefault="00387682" w:rsidP="00601233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Support de cours du Symposium  santé et sécurité au travail</w:t>
      </w:r>
    </w:p>
    <w:p w:rsidR="00387682" w:rsidRPr="00601233" w:rsidRDefault="00387682" w:rsidP="00601233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Auto évaluation préalable en amont de symposium</w:t>
      </w:r>
    </w:p>
    <w:p w:rsidR="00387682" w:rsidRPr="00601233" w:rsidRDefault="00387682" w:rsidP="00601233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Évaluation des acquis en fin de  Symposium </w:t>
      </w:r>
    </w:p>
    <w:p w:rsidR="00805531" w:rsidRPr="00A754E5" w:rsidRDefault="00805531" w:rsidP="00A754E5">
      <w:pPr>
        <w:pStyle w:val="Paragraphedeliste"/>
        <w:spacing w:after="0" w:line="240" w:lineRule="auto"/>
        <w:ind w:left="1080"/>
        <w:jc w:val="both"/>
        <w:rPr>
          <w:rFonts w:ascii="Footlight MT Light" w:hAnsi="Footlight MT Light"/>
          <w:color w:val="000000" w:themeColor="text1"/>
          <w:sz w:val="14"/>
          <w:szCs w:val="16"/>
        </w:rPr>
      </w:pPr>
    </w:p>
    <w:p w:rsidR="00387682" w:rsidRPr="00601233" w:rsidRDefault="00805531" w:rsidP="00601233">
      <w:pPr>
        <w:spacing w:after="0" w:line="240" w:lineRule="auto"/>
        <w:jc w:val="both"/>
        <w:rPr>
          <w:rFonts w:ascii="Footlight MT Light" w:hAnsi="Footlight MT Light" w:cs="Times New Roman"/>
          <w:b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hAnsi="Footlight MT Light" w:cs="Times New Roman"/>
          <w:b/>
          <w:color w:val="000000" w:themeColor="text1"/>
          <w:sz w:val="26"/>
          <w:szCs w:val="26"/>
          <w:lang w:eastAsia="fr-FR"/>
        </w:rPr>
        <w:t>Les inscriptions à  la Conférence  Genre de Pointe N</w:t>
      </w:r>
      <w:r w:rsidR="00DD64F1" w:rsidRPr="00601233">
        <w:rPr>
          <w:rFonts w:ascii="Footlight MT Light" w:hAnsi="Footlight MT Light" w:cs="Times New Roman"/>
          <w:b/>
          <w:color w:val="000000" w:themeColor="text1"/>
          <w:sz w:val="26"/>
          <w:szCs w:val="26"/>
          <w:lang w:eastAsia="fr-FR"/>
        </w:rPr>
        <w:t>oire.</w:t>
      </w:r>
    </w:p>
    <w:p w:rsidR="00DD64F1" w:rsidRPr="00A754E5" w:rsidRDefault="00DD64F1" w:rsidP="00A754E5">
      <w:pPr>
        <w:pStyle w:val="Paragraphedeliste"/>
        <w:spacing w:after="0" w:line="240" w:lineRule="auto"/>
        <w:ind w:left="1080"/>
        <w:jc w:val="both"/>
        <w:rPr>
          <w:rFonts w:ascii="Footlight MT Light" w:hAnsi="Footlight MT Light"/>
          <w:color w:val="000000" w:themeColor="text1"/>
          <w:sz w:val="14"/>
          <w:szCs w:val="16"/>
        </w:rPr>
      </w:pPr>
    </w:p>
    <w:p w:rsidR="00387682" w:rsidRPr="00240920" w:rsidRDefault="00387682" w:rsidP="00601233">
      <w:pPr>
        <w:spacing w:after="0" w:line="240" w:lineRule="auto"/>
        <w:jc w:val="both"/>
        <w:rPr>
          <w:rFonts w:ascii="Footlight MT Light" w:hAnsi="Footlight MT Light" w:cs="Times New Roman"/>
          <w:b/>
          <w:color w:val="365F91" w:themeColor="accent1" w:themeShade="BF"/>
          <w:sz w:val="26"/>
          <w:szCs w:val="26"/>
          <w:lang w:eastAsia="fr-FR"/>
        </w:rPr>
      </w:pP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Les inscriptions seront o</w:t>
      </w:r>
      <w:r w:rsidR="00231876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uvertes du 15 aout  jusqu’au  05  novembre </w:t>
      </w:r>
      <w:r w:rsidR="00240920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 </w:t>
      </w: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2024. Vous pouvez vous </w:t>
      </w:r>
      <w:r w:rsidR="00A754E5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inscrire directement au Tél/WSP </w:t>
      </w: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0895700569 ou E-mail : </w:t>
      </w:r>
      <w:hyperlink r:id="rId14" w:history="1">
        <w:r w:rsidRPr="00240920">
          <w:rPr>
            <w:rStyle w:val="Lienhypertexte"/>
            <w:rFonts w:ascii="Footlight MT Light" w:hAnsi="Footlight MT Light"/>
            <w:b/>
            <w:color w:val="365F91" w:themeColor="accent1" w:themeShade="BF"/>
            <w:sz w:val="26"/>
            <w:szCs w:val="26"/>
          </w:rPr>
          <w:t>itac.orgsr@gmail.com</w:t>
        </w:r>
      </w:hyperlink>
      <w:r w:rsidR="003808D3" w:rsidRPr="00240920">
        <w:rPr>
          <w:rFonts w:ascii="Footlight MT Light" w:hAnsi="Footlight MT Light" w:cs="Times New Roman"/>
          <w:b/>
          <w:color w:val="365F91" w:themeColor="accent1" w:themeShade="BF"/>
          <w:sz w:val="26"/>
          <w:szCs w:val="26"/>
          <w:lang w:eastAsia="fr-FR"/>
        </w:rPr>
        <w:t xml:space="preserve"> </w:t>
      </w:r>
    </w:p>
    <w:p w:rsidR="00387682" w:rsidRPr="00A754E5" w:rsidRDefault="00387682" w:rsidP="00A754E5">
      <w:pPr>
        <w:pStyle w:val="Paragraphedeliste"/>
        <w:spacing w:after="0" w:line="240" w:lineRule="auto"/>
        <w:ind w:left="1080"/>
        <w:jc w:val="both"/>
        <w:rPr>
          <w:rFonts w:ascii="Footlight MT Light" w:hAnsi="Footlight MT Light"/>
          <w:color w:val="000000" w:themeColor="text1"/>
          <w:sz w:val="14"/>
          <w:szCs w:val="16"/>
        </w:rPr>
      </w:pPr>
    </w:p>
    <w:p w:rsidR="00387682" w:rsidRPr="00601233" w:rsidRDefault="00387682" w:rsidP="00601233">
      <w:pPr>
        <w:spacing w:after="0" w:line="240" w:lineRule="auto"/>
        <w:jc w:val="both"/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Votre inscription ne sera pas retenue, </w:t>
      </w:r>
      <w:r w:rsidR="00231876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après le  05 novembre </w:t>
      </w: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 2024, si vous ne payez pas vos frais pédagogiques   qui couvriront les dépenses obligatoires ci-dessous.</w:t>
      </w:r>
    </w:p>
    <w:p w:rsidR="003808D3" w:rsidRDefault="003808D3" w:rsidP="00A754E5">
      <w:pPr>
        <w:pStyle w:val="Paragraphedeliste"/>
        <w:spacing w:after="0" w:line="240" w:lineRule="auto"/>
        <w:ind w:left="1080"/>
        <w:jc w:val="both"/>
        <w:rPr>
          <w:rFonts w:ascii="Footlight MT Light" w:hAnsi="Footlight MT Light" w:cs="Times New Roman"/>
          <w:color w:val="000000" w:themeColor="text1"/>
          <w:sz w:val="14"/>
          <w:szCs w:val="14"/>
          <w:lang w:eastAsia="fr-FR"/>
        </w:rPr>
      </w:pPr>
    </w:p>
    <w:p w:rsidR="00A754E5" w:rsidRDefault="00A754E5" w:rsidP="00A754E5">
      <w:pPr>
        <w:pStyle w:val="Paragraphedeliste"/>
        <w:spacing w:after="0" w:line="240" w:lineRule="auto"/>
        <w:ind w:left="1080"/>
        <w:jc w:val="both"/>
        <w:rPr>
          <w:rFonts w:ascii="Footlight MT Light" w:hAnsi="Footlight MT Light" w:cs="Times New Roman"/>
          <w:color w:val="000000" w:themeColor="text1"/>
          <w:sz w:val="14"/>
          <w:szCs w:val="14"/>
          <w:lang w:eastAsia="fr-FR"/>
        </w:rPr>
      </w:pPr>
    </w:p>
    <w:p w:rsidR="00A754E5" w:rsidRPr="00240920" w:rsidRDefault="00A754E5" w:rsidP="00A754E5">
      <w:pPr>
        <w:pStyle w:val="Paragraphedeliste"/>
        <w:spacing w:after="0" w:line="240" w:lineRule="auto"/>
        <w:ind w:left="1080"/>
        <w:jc w:val="both"/>
        <w:rPr>
          <w:rFonts w:ascii="Footlight MT Light" w:hAnsi="Footlight MT Light" w:cs="Times New Roman"/>
          <w:color w:val="000000" w:themeColor="text1"/>
          <w:sz w:val="14"/>
          <w:szCs w:val="14"/>
          <w:lang w:eastAsia="fr-FR"/>
        </w:rPr>
      </w:pPr>
    </w:p>
    <w:p w:rsidR="00387682" w:rsidRPr="00601233" w:rsidRDefault="00387682" w:rsidP="00601233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lastRenderedPageBreak/>
        <w:t>Location de la salle VIP ;</w:t>
      </w:r>
    </w:p>
    <w:p w:rsidR="00387682" w:rsidRPr="00601233" w:rsidRDefault="00387682" w:rsidP="00601233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Pause-café et pause repas ;</w:t>
      </w:r>
    </w:p>
    <w:p w:rsidR="00387682" w:rsidRPr="00601233" w:rsidRDefault="00387682" w:rsidP="00601233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Matériels didactiques </w:t>
      </w:r>
    </w:p>
    <w:p w:rsidR="00387682" w:rsidRPr="00601233" w:rsidRDefault="00387682" w:rsidP="00601233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Prise en charge des Experts Etrangers et nationaux </w:t>
      </w:r>
    </w:p>
    <w:p w:rsidR="00387682" w:rsidRPr="00601233" w:rsidRDefault="00387682" w:rsidP="00601233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Brevets de  participation </w:t>
      </w:r>
    </w:p>
    <w:p w:rsidR="00387682" w:rsidRPr="00601233" w:rsidRDefault="00387682" w:rsidP="00601233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Medias </w:t>
      </w:r>
    </w:p>
    <w:p w:rsidR="00387682" w:rsidRPr="00601233" w:rsidRDefault="00387682" w:rsidP="00601233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Sécurité pour tous </w:t>
      </w:r>
    </w:p>
    <w:p w:rsidR="00387682" w:rsidRPr="00601233" w:rsidRDefault="00815DDD" w:rsidP="00601233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Administration de la Conférence </w:t>
      </w:r>
      <w:r w:rsidR="00387682"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</w:t>
      </w:r>
    </w:p>
    <w:p w:rsidR="00387682" w:rsidRPr="00601233" w:rsidRDefault="00387682" w:rsidP="00601233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Imprévu   </w:t>
      </w:r>
    </w:p>
    <w:p w:rsidR="003808D3" w:rsidRPr="00240920" w:rsidRDefault="003808D3" w:rsidP="00601233">
      <w:pPr>
        <w:pStyle w:val="Paragraphedeliste"/>
        <w:spacing w:after="0" w:line="240" w:lineRule="auto"/>
        <w:jc w:val="both"/>
        <w:rPr>
          <w:rFonts w:ascii="Footlight MT Light" w:hAnsi="Footlight MT Light" w:cs="Times New Roman"/>
          <w:color w:val="000000" w:themeColor="text1"/>
          <w:sz w:val="14"/>
          <w:szCs w:val="14"/>
          <w:lang w:eastAsia="fr-FR"/>
        </w:rPr>
      </w:pPr>
    </w:p>
    <w:p w:rsidR="00387682" w:rsidRPr="00601233" w:rsidRDefault="00387682" w:rsidP="00601233">
      <w:pPr>
        <w:spacing w:after="0" w:line="240" w:lineRule="auto"/>
        <w:jc w:val="both"/>
        <w:rPr>
          <w:rFonts w:ascii="Footlight MT Light" w:hAnsi="Footlight MT Light" w:cs="Times New Roman"/>
          <w:b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N.B. </w:t>
      </w:r>
      <w:r w:rsidRPr="00601233">
        <w:rPr>
          <w:rFonts w:ascii="Footlight MT Light" w:hAnsi="Footlight MT Light" w:cs="Times New Roman"/>
          <w:b/>
          <w:color w:val="000000" w:themeColor="text1"/>
          <w:sz w:val="26"/>
          <w:szCs w:val="26"/>
          <w:lang w:eastAsia="fr-FR"/>
        </w:rPr>
        <w:t>Nous n’accepterons pas des inscription</w:t>
      </w:r>
      <w:r w:rsidR="00815DDD" w:rsidRPr="00601233">
        <w:rPr>
          <w:rFonts w:ascii="Footlight MT Light" w:hAnsi="Footlight MT Light" w:cs="Times New Roman"/>
          <w:b/>
          <w:color w:val="000000" w:themeColor="text1"/>
          <w:sz w:val="26"/>
          <w:szCs w:val="26"/>
          <w:lang w:eastAsia="fr-FR"/>
        </w:rPr>
        <w:t>s qui</w:t>
      </w:r>
      <w:r w:rsidR="00231876">
        <w:rPr>
          <w:rFonts w:ascii="Footlight MT Light" w:hAnsi="Footlight MT Light" w:cs="Times New Roman"/>
          <w:b/>
          <w:color w:val="000000" w:themeColor="text1"/>
          <w:sz w:val="26"/>
          <w:szCs w:val="26"/>
          <w:lang w:eastAsia="fr-FR"/>
        </w:rPr>
        <w:t xml:space="preserve"> interviendront après le 05 novembre </w:t>
      </w:r>
      <w:r w:rsidRPr="00601233">
        <w:rPr>
          <w:rFonts w:ascii="Footlight MT Light" w:hAnsi="Footlight MT Light" w:cs="Times New Roman"/>
          <w:b/>
          <w:color w:val="000000" w:themeColor="text1"/>
          <w:sz w:val="26"/>
          <w:szCs w:val="26"/>
          <w:lang w:eastAsia="fr-FR"/>
        </w:rPr>
        <w:t xml:space="preserve">2024. Lorsque le nombre des inscrits en ordre de payement des  frais pédagogiques atteindront 100 </w:t>
      </w:r>
      <w:r w:rsidR="00796410" w:rsidRPr="00601233">
        <w:rPr>
          <w:rFonts w:ascii="Footlight MT Light" w:hAnsi="Footlight MT Light" w:cs="Times New Roman"/>
          <w:b/>
          <w:color w:val="000000" w:themeColor="text1"/>
          <w:sz w:val="26"/>
          <w:szCs w:val="26"/>
          <w:lang w:eastAsia="fr-FR"/>
        </w:rPr>
        <w:t>participantes,</w:t>
      </w:r>
      <w:r w:rsidR="00815DDD" w:rsidRPr="00601233">
        <w:rPr>
          <w:rFonts w:ascii="Footlight MT Light" w:hAnsi="Footlight MT Light" w:cs="Times New Roman"/>
          <w:b/>
          <w:color w:val="000000" w:themeColor="text1"/>
          <w:sz w:val="26"/>
          <w:szCs w:val="26"/>
          <w:lang w:eastAsia="fr-FR"/>
        </w:rPr>
        <w:t xml:space="preserve"> nous arrêterons  d’inscrire des </w:t>
      </w:r>
      <w:r w:rsidR="00782F0D">
        <w:rPr>
          <w:rFonts w:ascii="Footlight MT Light" w:hAnsi="Footlight MT Light" w:cs="Times New Roman"/>
          <w:b/>
          <w:color w:val="000000" w:themeColor="text1"/>
          <w:sz w:val="26"/>
          <w:szCs w:val="26"/>
          <w:lang w:eastAsia="fr-FR"/>
        </w:rPr>
        <w:t xml:space="preserve"> nouvelles</w:t>
      </w:r>
      <w:r w:rsidRPr="00601233">
        <w:rPr>
          <w:rFonts w:ascii="Footlight MT Light" w:hAnsi="Footlight MT Light" w:cs="Times New Roman"/>
          <w:b/>
          <w:color w:val="000000" w:themeColor="text1"/>
          <w:sz w:val="26"/>
          <w:szCs w:val="26"/>
          <w:lang w:eastAsia="fr-FR"/>
        </w:rPr>
        <w:t xml:space="preserve"> participantes  </w:t>
      </w:r>
    </w:p>
    <w:p w:rsidR="00387682" w:rsidRPr="00A754E5" w:rsidRDefault="00387682" w:rsidP="00601233">
      <w:pPr>
        <w:spacing w:after="0" w:line="240" w:lineRule="auto"/>
        <w:jc w:val="both"/>
        <w:rPr>
          <w:rFonts w:ascii="Footlight MT Light" w:hAnsi="Footlight MT Light" w:cs="Times New Roman"/>
          <w:color w:val="000000" w:themeColor="text1"/>
          <w:sz w:val="14"/>
          <w:szCs w:val="16"/>
          <w:lang w:eastAsia="fr-FR"/>
        </w:rPr>
      </w:pPr>
    </w:p>
    <w:p w:rsidR="00387682" w:rsidRPr="00601233" w:rsidRDefault="00387682" w:rsidP="0060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Footlight MT Light" w:hAnsi="Footlight MT Light" w:cs="Times New Roman"/>
          <w:b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hAnsi="Footlight MT Light" w:cs="Times New Roman"/>
          <w:b/>
          <w:color w:val="000000" w:themeColor="text1"/>
          <w:sz w:val="26"/>
          <w:szCs w:val="26"/>
          <w:lang w:eastAsia="fr-FR"/>
        </w:rPr>
        <w:t>6. LES FRAIS PEDAGOGIQUES.</w:t>
      </w:r>
    </w:p>
    <w:p w:rsidR="00387682" w:rsidRPr="00A754E5" w:rsidRDefault="00387682" w:rsidP="00A754E5">
      <w:pPr>
        <w:spacing w:after="0" w:line="240" w:lineRule="auto"/>
        <w:jc w:val="both"/>
        <w:rPr>
          <w:rFonts w:ascii="Footlight MT Light" w:hAnsi="Footlight MT Light" w:cs="Times New Roman"/>
          <w:color w:val="000000" w:themeColor="text1"/>
          <w:sz w:val="14"/>
          <w:szCs w:val="16"/>
          <w:lang w:eastAsia="fr-FR"/>
        </w:rPr>
      </w:pPr>
    </w:p>
    <w:p w:rsidR="00387682" w:rsidRPr="00601233" w:rsidRDefault="00387682" w:rsidP="00601233">
      <w:pPr>
        <w:spacing w:after="0" w:line="240" w:lineRule="auto"/>
        <w:ind w:right="-426"/>
        <w:jc w:val="both"/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Les </w:t>
      </w:r>
      <w:r w:rsidR="00E10B69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frais pédagogiques sont fixés à</w:t>
      </w: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</w:t>
      </w:r>
      <w:r w:rsidR="00E60937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30</w:t>
      </w:r>
      <w:r w:rsidR="00815DDD"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0</w:t>
      </w:r>
      <w:r w:rsidR="00E10B69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Euros</w:t>
      </w: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par participante et seront versés</w:t>
      </w:r>
      <w:r w:rsidR="00A754E5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dans les comptes de l’ITAC, 15</w:t>
      </w: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jours, avant le début de la Confér</w:t>
      </w:r>
      <w:r w:rsidR="00A754E5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ence le</w:t>
      </w:r>
      <w:r w:rsidR="00231876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01 novembre </w:t>
      </w: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2024. Nous n’acceptons pas la participation à crédit.</w:t>
      </w:r>
    </w:p>
    <w:p w:rsidR="00387682" w:rsidRPr="00A754E5" w:rsidRDefault="00387682" w:rsidP="00A754E5">
      <w:pPr>
        <w:spacing w:after="0" w:line="240" w:lineRule="auto"/>
        <w:jc w:val="both"/>
        <w:rPr>
          <w:rFonts w:ascii="Footlight MT Light" w:hAnsi="Footlight MT Light" w:cs="Times New Roman"/>
          <w:color w:val="000000" w:themeColor="text1"/>
          <w:sz w:val="14"/>
          <w:szCs w:val="16"/>
          <w:lang w:eastAsia="fr-FR"/>
        </w:rPr>
      </w:pPr>
    </w:p>
    <w:p w:rsidR="00387682" w:rsidRPr="00601233" w:rsidRDefault="00387682" w:rsidP="00601233">
      <w:pPr>
        <w:spacing w:after="0" w:line="240" w:lineRule="auto"/>
        <w:ind w:right="-426"/>
        <w:jc w:val="both"/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L’argent sera versé dans les comptes repris ci-dessous :</w:t>
      </w:r>
    </w:p>
    <w:p w:rsidR="00387682" w:rsidRDefault="00387682" w:rsidP="00601233">
      <w:pPr>
        <w:spacing w:after="0" w:line="240" w:lineRule="auto"/>
        <w:jc w:val="both"/>
        <w:rPr>
          <w:rFonts w:ascii="Footlight MT Light" w:hAnsi="Footlight MT Light" w:cs="Times New Roman"/>
          <w:color w:val="000000" w:themeColor="text1"/>
          <w:sz w:val="26"/>
          <w:szCs w:val="26"/>
        </w:rPr>
      </w:pP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</w:rPr>
        <w:t>Voici nos coordonnées Bancaires :</w:t>
      </w:r>
    </w:p>
    <w:p w:rsidR="00240920" w:rsidRPr="00782F0D" w:rsidRDefault="00240920" w:rsidP="00601233">
      <w:pPr>
        <w:spacing w:after="0" w:line="240" w:lineRule="auto"/>
        <w:jc w:val="both"/>
        <w:rPr>
          <w:rFonts w:ascii="Footlight MT Light" w:hAnsi="Footlight MT Light" w:cs="Times New Roman"/>
          <w:color w:val="000000" w:themeColor="text1"/>
          <w:sz w:val="8"/>
          <w:szCs w:val="16"/>
          <w:lang w:eastAsia="fr-FR"/>
        </w:rPr>
      </w:pPr>
    </w:p>
    <w:p w:rsidR="00387682" w:rsidRPr="00601233" w:rsidRDefault="00387682" w:rsidP="00240920">
      <w:pPr>
        <w:spacing w:after="0" w:line="240" w:lineRule="auto"/>
        <w:jc w:val="center"/>
        <w:rPr>
          <w:rFonts w:ascii="Footlight MT Light" w:hAnsi="Footlight MT Light" w:cs="Times New Roman"/>
          <w:b/>
          <w:color w:val="000000" w:themeColor="text1"/>
          <w:sz w:val="26"/>
          <w:szCs w:val="26"/>
        </w:rPr>
      </w:pPr>
      <w:r w:rsidRPr="00601233">
        <w:rPr>
          <w:rFonts w:ascii="Footlight MT Light" w:hAnsi="Footlight MT Light" w:cs="Times New Roman"/>
          <w:b/>
          <w:color w:val="000000" w:themeColor="text1"/>
          <w:sz w:val="26"/>
          <w:szCs w:val="26"/>
        </w:rPr>
        <w:t>Compte Bancaire ITAC</w:t>
      </w:r>
    </w:p>
    <w:p w:rsidR="00387682" w:rsidRPr="00601233" w:rsidRDefault="00387682" w:rsidP="00240920">
      <w:pPr>
        <w:spacing w:after="0" w:line="240" w:lineRule="auto"/>
        <w:jc w:val="center"/>
        <w:rPr>
          <w:rFonts w:ascii="Footlight MT Light" w:hAnsi="Footlight MT Light" w:cs="Times New Roman"/>
          <w:color w:val="000000" w:themeColor="text1"/>
          <w:sz w:val="26"/>
          <w:szCs w:val="26"/>
        </w:rPr>
      </w:pP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</w:rPr>
        <w:t>Institut du Travail  de l’Afrique Centrale</w:t>
      </w:r>
    </w:p>
    <w:p w:rsidR="00387682" w:rsidRPr="00601233" w:rsidRDefault="0044513E" w:rsidP="00240920">
      <w:pPr>
        <w:spacing w:after="0" w:line="240" w:lineRule="auto"/>
        <w:jc w:val="center"/>
        <w:rPr>
          <w:rFonts w:ascii="Footlight MT Light" w:hAnsi="Footlight MT Light" w:cs="Times New Roman"/>
          <w:color w:val="000000" w:themeColor="text1"/>
          <w:sz w:val="26"/>
          <w:szCs w:val="26"/>
          <w:lang w:val="en-CA"/>
        </w:rPr>
      </w:pP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val="en-CA"/>
        </w:rPr>
        <w:t>Compete</w:t>
      </w:r>
      <w:r w:rsidR="00387682" w:rsidRPr="00601233">
        <w:rPr>
          <w:rFonts w:ascii="Footlight MT Light" w:hAnsi="Footlight MT Light" w:cs="Times New Roman"/>
          <w:color w:val="000000" w:themeColor="text1"/>
          <w:sz w:val="26"/>
          <w:szCs w:val="26"/>
          <w:lang w:val="en-CA"/>
        </w:rPr>
        <w:t xml:space="preserve"> Dollars </w:t>
      </w:r>
      <w:r w:rsidR="00DD2AD3" w:rsidRPr="00601233">
        <w:rPr>
          <w:rFonts w:ascii="Footlight MT Light" w:hAnsi="Footlight MT Light" w:cs="Times New Roman"/>
          <w:color w:val="000000" w:themeColor="text1"/>
          <w:sz w:val="26"/>
          <w:szCs w:val="26"/>
          <w:lang w:val="en-CA"/>
        </w:rPr>
        <w:t>Us:</w:t>
      </w:r>
      <w:r w:rsidR="00387682" w:rsidRPr="00601233">
        <w:rPr>
          <w:rFonts w:ascii="Footlight MT Light" w:hAnsi="Footlight MT Light" w:cs="Times New Roman"/>
          <w:b/>
          <w:color w:val="000000" w:themeColor="text1"/>
          <w:sz w:val="26"/>
          <w:szCs w:val="26"/>
          <w:lang w:val="en-CA"/>
        </w:rPr>
        <w:t xml:space="preserve"> 00018050020200000041</w:t>
      </w:r>
      <w:r w:rsidR="003808D3" w:rsidRPr="00601233">
        <w:rPr>
          <w:rFonts w:ascii="Footlight MT Light" w:hAnsi="Footlight MT Light" w:cs="Times New Roman"/>
          <w:b/>
          <w:color w:val="000000" w:themeColor="text1"/>
          <w:sz w:val="26"/>
          <w:szCs w:val="26"/>
          <w:lang w:val="en-CA"/>
        </w:rPr>
        <w:t>686</w:t>
      </w:r>
    </w:p>
    <w:p w:rsidR="00CD6341" w:rsidRDefault="00805531" w:rsidP="00240920">
      <w:pPr>
        <w:spacing w:after="0" w:line="240" w:lineRule="auto"/>
        <w:jc w:val="center"/>
        <w:rPr>
          <w:rFonts w:ascii="Footlight MT Light" w:hAnsi="Footlight MT Light" w:cs="Times New Roman"/>
          <w:color w:val="000000" w:themeColor="text1"/>
          <w:sz w:val="26"/>
          <w:szCs w:val="26"/>
          <w:lang w:val="en-CA"/>
        </w:rPr>
      </w:pP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val="en-CA"/>
        </w:rPr>
        <w:t>Equity Bank BCDC, Kinshasa, RDC</w:t>
      </w:r>
    </w:p>
    <w:p w:rsidR="00815DDD" w:rsidRPr="00782F0D" w:rsidRDefault="00815DDD" w:rsidP="00601233">
      <w:pPr>
        <w:spacing w:after="0" w:line="240" w:lineRule="auto"/>
        <w:jc w:val="both"/>
        <w:rPr>
          <w:rFonts w:ascii="Footlight MT Light" w:hAnsi="Footlight MT Light" w:cs="Times New Roman"/>
          <w:color w:val="000000" w:themeColor="text1"/>
          <w:sz w:val="10"/>
          <w:szCs w:val="16"/>
          <w:lang w:eastAsia="fr-FR"/>
        </w:rPr>
      </w:pPr>
    </w:p>
    <w:p w:rsidR="00387682" w:rsidRPr="00601233" w:rsidRDefault="00387682" w:rsidP="00601233">
      <w:pPr>
        <w:spacing w:after="0" w:line="240" w:lineRule="auto"/>
        <w:ind w:right="-426"/>
        <w:jc w:val="both"/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hAnsi="Footlight MT Light" w:cs="Times New Roman"/>
          <w:b/>
          <w:color w:val="000000" w:themeColor="text1"/>
          <w:sz w:val="26"/>
          <w:szCs w:val="26"/>
          <w:lang w:eastAsia="fr-FR"/>
        </w:rPr>
        <w:t>AUTRES EVENEMENTS</w:t>
      </w: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.</w:t>
      </w:r>
    </w:p>
    <w:p w:rsidR="00346D53" w:rsidRPr="00A754E5" w:rsidRDefault="00346D53" w:rsidP="00A754E5">
      <w:pPr>
        <w:spacing w:after="0" w:line="240" w:lineRule="auto"/>
        <w:jc w:val="both"/>
        <w:rPr>
          <w:rFonts w:ascii="Footlight MT Light" w:hAnsi="Footlight MT Light" w:cs="Times New Roman"/>
          <w:color w:val="000000" w:themeColor="text1"/>
          <w:sz w:val="14"/>
          <w:szCs w:val="14"/>
          <w:lang w:val="en-CA"/>
        </w:rPr>
      </w:pPr>
    </w:p>
    <w:p w:rsidR="00BD43D5" w:rsidRDefault="00346D53" w:rsidP="00601233">
      <w:pPr>
        <w:spacing w:after="0" w:line="240" w:lineRule="auto"/>
        <w:ind w:right="-426"/>
        <w:jc w:val="both"/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Sous le Haut Patronage d</w:t>
      </w:r>
      <w:r w:rsidR="00CD6341"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e</w:t>
      </w:r>
      <w:r w:rsidR="00231876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Son </w:t>
      </w:r>
      <w:r w:rsidR="00A754E5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Excellence,</w:t>
      </w:r>
      <w:r w:rsidR="00231876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Monsieur le Vice Premier </w:t>
      </w:r>
      <w:r w:rsidR="00A754E5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Ministre,</w:t>
      </w:r>
      <w:r w:rsidR="00231876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Ministre  de la Fonction publique de la </w:t>
      </w:r>
      <w:r w:rsidR="00A754E5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RDC,</w:t>
      </w:r>
      <w:r w:rsidR="00231876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le 1</w:t>
      </w:r>
      <w:r w:rsidR="00231876" w:rsidRPr="002C20FE">
        <w:rPr>
          <w:rFonts w:ascii="Footlight MT Light" w:hAnsi="Footlight MT Light" w:cs="Times New Roman"/>
          <w:color w:val="000000" w:themeColor="text1"/>
          <w:sz w:val="26"/>
          <w:szCs w:val="26"/>
          <w:vertAlign w:val="superscript"/>
          <w:lang w:eastAsia="fr-FR"/>
        </w:rPr>
        <w:t>ér</w:t>
      </w:r>
      <w:r w:rsidR="00231876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Congrès des Femmes Fonctionnaires de la RDC sera organisé à Kinshasa du </w:t>
      </w:r>
      <w:r w:rsid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24</w:t>
      </w:r>
      <w:r w:rsidR="00BD43D5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au 26 mars 2025</w:t>
      </w:r>
      <w:r w:rsid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 avec comme thème principal </w:t>
      </w:r>
      <w:r w:rsidR="00782F0D" w:rsidRPr="00782F0D">
        <w:rPr>
          <w:rFonts w:ascii="Footlight MT Light" w:hAnsi="Footlight MT Light" w:cs="Times New Roman"/>
          <w:b/>
          <w:i/>
          <w:color w:val="000000" w:themeColor="text1"/>
          <w:sz w:val="26"/>
          <w:szCs w:val="26"/>
          <w:lang w:eastAsia="fr-FR"/>
        </w:rPr>
        <w:t>«</w:t>
      </w:r>
      <w:r w:rsidR="00BD43D5" w:rsidRPr="00BD43D5">
        <w:rPr>
          <w:rFonts w:ascii="Footlight MT Light" w:hAnsi="Footlight MT Light" w:cs="Times New Roman"/>
          <w:b/>
          <w:i/>
          <w:color w:val="000000" w:themeColor="text1"/>
          <w:sz w:val="26"/>
          <w:szCs w:val="26"/>
          <w:lang w:eastAsia="fr-FR"/>
        </w:rPr>
        <w:t xml:space="preserve">quelle est </w:t>
      </w:r>
      <w:r w:rsidR="00A754E5" w:rsidRPr="00BD43D5">
        <w:rPr>
          <w:rFonts w:ascii="Footlight MT Light" w:hAnsi="Footlight MT Light" w:cs="Times New Roman"/>
          <w:b/>
          <w:i/>
          <w:color w:val="000000" w:themeColor="text1"/>
          <w:sz w:val="26"/>
          <w:szCs w:val="26"/>
          <w:lang w:eastAsia="fr-FR"/>
        </w:rPr>
        <w:t>la</w:t>
      </w:r>
      <w:r w:rsidR="00BD43D5" w:rsidRPr="00BD43D5">
        <w:rPr>
          <w:rFonts w:ascii="Footlight MT Light" w:hAnsi="Footlight MT Light" w:cs="Times New Roman"/>
          <w:b/>
          <w:i/>
          <w:color w:val="000000" w:themeColor="text1"/>
          <w:sz w:val="26"/>
          <w:szCs w:val="26"/>
          <w:lang w:eastAsia="fr-FR"/>
        </w:rPr>
        <w:t xml:space="preserve"> place de la femme fonctionnaire dans la Fonction Publique de Développement au Ser</w:t>
      </w:r>
      <w:r w:rsidR="00782F0D">
        <w:rPr>
          <w:rFonts w:ascii="Footlight MT Light" w:hAnsi="Footlight MT Light" w:cs="Times New Roman"/>
          <w:b/>
          <w:i/>
          <w:color w:val="000000" w:themeColor="text1"/>
          <w:sz w:val="26"/>
          <w:szCs w:val="26"/>
          <w:lang w:eastAsia="fr-FR"/>
        </w:rPr>
        <w:t>vice des Citoyennes et Citoyens</w:t>
      </w:r>
      <w:r w:rsidR="00BD43D5" w:rsidRPr="00782F0D">
        <w:rPr>
          <w:rFonts w:ascii="Footlight MT Light" w:hAnsi="Footlight MT Light" w:cs="Times New Roman"/>
          <w:i/>
          <w:color w:val="000000" w:themeColor="text1"/>
          <w:sz w:val="26"/>
          <w:szCs w:val="26"/>
          <w:lang w:eastAsia="fr-FR"/>
        </w:rPr>
        <w:t>»</w:t>
      </w:r>
      <w:r w:rsidR="00BD43D5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.</w:t>
      </w:r>
    </w:p>
    <w:p w:rsidR="00A754E5" w:rsidRPr="00A754E5" w:rsidRDefault="00A754E5" w:rsidP="00A754E5">
      <w:pPr>
        <w:spacing w:after="0" w:line="240" w:lineRule="auto"/>
        <w:jc w:val="both"/>
        <w:rPr>
          <w:rFonts w:ascii="Footlight MT Light" w:hAnsi="Footlight MT Light" w:cs="Times New Roman"/>
          <w:color w:val="000000" w:themeColor="text1"/>
          <w:sz w:val="12"/>
          <w:szCs w:val="14"/>
          <w:lang w:val="en-CA"/>
        </w:rPr>
      </w:pPr>
    </w:p>
    <w:p w:rsidR="00BD43D5" w:rsidRDefault="00BD43D5" w:rsidP="00601233">
      <w:pPr>
        <w:spacing w:after="0" w:line="240" w:lineRule="auto"/>
        <w:ind w:right="-426"/>
        <w:jc w:val="both"/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</w:pPr>
      <w:r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Nous attendons 1.</w:t>
      </w:r>
      <w:r w:rsidR="00A754E5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000 femmes fonctionnaires de 26</w:t>
      </w:r>
      <w:r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provinces de la RDC.</w:t>
      </w:r>
    </w:p>
    <w:p w:rsidR="00387682" w:rsidRPr="00A754E5" w:rsidRDefault="00BD43D5" w:rsidP="00A754E5">
      <w:pPr>
        <w:spacing w:after="0" w:line="240" w:lineRule="auto"/>
        <w:jc w:val="both"/>
        <w:rPr>
          <w:rFonts w:ascii="Footlight MT Light" w:hAnsi="Footlight MT Light" w:cs="Times New Roman"/>
          <w:color w:val="000000" w:themeColor="text1"/>
          <w:sz w:val="12"/>
          <w:szCs w:val="14"/>
          <w:lang w:val="en-CA"/>
        </w:rPr>
      </w:pPr>
      <w:r w:rsidRPr="00A754E5">
        <w:rPr>
          <w:rFonts w:ascii="Footlight MT Light" w:hAnsi="Footlight MT Light" w:cs="Times New Roman"/>
          <w:color w:val="000000" w:themeColor="text1"/>
          <w:sz w:val="12"/>
          <w:szCs w:val="14"/>
          <w:lang w:val="en-CA"/>
        </w:rPr>
        <w:t xml:space="preserve"> </w:t>
      </w:r>
      <w:r w:rsidR="00CD6341" w:rsidRPr="00A754E5">
        <w:rPr>
          <w:rFonts w:ascii="Footlight MT Light" w:hAnsi="Footlight MT Light" w:cs="Times New Roman"/>
          <w:color w:val="000000" w:themeColor="text1"/>
          <w:sz w:val="12"/>
          <w:szCs w:val="14"/>
          <w:lang w:val="en-CA"/>
        </w:rPr>
        <w:t xml:space="preserve"> </w:t>
      </w:r>
    </w:p>
    <w:p w:rsidR="00387682" w:rsidRPr="00601233" w:rsidRDefault="00387682" w:rsidP="00601233">
      <w:pPr>
        <w:spacing w:after="0" w:line="240" w:lineRule="auto"/>
        <w:ind w:right="-426"/>
        <w:jc w:val="both"/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Sous le Haut Patronage de Ministre Burund</w:t>
      </w:r>
      <w:r w:rsidR="00CD6341"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ais du Genre, Famille et Enfant</w:t>
      </w: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, </w:t>
      </w:r>
      <w:r w:rsid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                                 la</w:t>
      </w: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Conférence Afrique Centra</w:t>
      </w:r>
      <w:r w:rsidR="00CD6341"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le et la Région des Grands Lacs</w:t>
      </w: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</w:t>
      </w:r>
      <w:r w:rsid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Africains</w:t>
      </w:r>
      <w:r w:rsidR="0012685C"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sur la paix, </w:t>
      </w:r>
      <w:r w:rsid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                  </w:t>
      </w:r>
      <w:r w:rsidR="0012685C"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la réconciliation et le Développement sera organisé</w:t>
      </w:r>
      <w:r w:rsidR="00CD6341"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e à Bujumbura</w:t>
      </w:r>
      <w:r w:rsidR="00815DDD"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, </w:t>
      </w:r>
      <w:r w:rsid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du 18 au 20</w:t>
      </w:r>
      <w:r w:rsidR="0012685C"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Aout </w:t>
      </w:r>
      <w:r w:rsidR="00CD6341" w:rsidRPr="00601233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2025.</w:t>
      </w:r>
    </w:p>
    <w:p w:rsidR="00387682" w:rsidRPr="00782F0D" w:rsidRDefault="00387682" w:rsidP="00601233">
      <w:pPr>
        <w:spacing w:after="0" w:line="240" w:lineRule="auto"/>
        <w:ind w:right="-426"/>
        <w:jc w:val="both"/>
        <w:rPr>
          <w:rFonts w:ascii="Footlight MT Light" w:hAnsi="Footlight MT Light" w:cs="Times New Roman"/>
          <w:color w:val="000000" w:themeColor="text1"/>
          <w:sz w:val="14"/>
          <w:szCs w:val="16"/>
          <w:lang w:eastAsia="fr-FR"/>
        </w:rPr>
      </w:pPr>
    </w:p>
    <w:p w:rsidR="004D73FB" w:rsidRPr="00601233" w:rsidRDefault="00387682" w:rsidP="00601233">
      <w:pPr>
        <w:pStyle w:val="Paragraphedeliste"/>
        <w:numPr>
          <w:ilvl w:val="0"/>
          <w:numId w:val="6"/>
        </w:num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ind w:left="426" w:right="-426" w:hanging="284"/>
        <w:jc w:val="both"/>
        <w:rPr>
          <w:rFonts w:ascii="Footlight MT Light" w:hAnsi="Footlight MT Light" w:cs="Times New Roman"/>
          <w:b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hAnsi="Footlight MT Light" w:cs="Times New Roman"/>
          <w:b/>
          <w:color w:val="000000" w:themeColor="text1"/>
          <w:sz w:val="26"/>
          <w:szCs w:val="26"/>
          <w:lang w:eastAsia="fr-FR"/>
        </w:rPr>
        <w:t xml:space="preserve">CONCLUSIONS </w:t>
      </w:r>
    </w:p>
    <w:p w:rsidR="004D73FB" w:rsidRPr="00A754E5" w:rsidRDefault="004D73FB" w:rsidP="00A754E5">
      <w:pPr>
        <w:spacing w:after="0" w:line="240" w:lineRule="auto"/>
        <w:ind w:right="-426"/>
        <w:jc w:val="both"/>
        <w:rPr>
          <w:rFonts w:ascii="Footlight MT Light" w:hAnsi="Footlight MT Light" w:cs="Times New Roman"/>
          <w:color w:val="000000" w:themeColor="text1"/>
          <w:sz w:val="14"/>
          <w:szCs w:val="14"/>
          <w:lang w:eastAsia="fr-FR"/>
        </w:rPr>
      </w:pPr>
    </w:p>
    <w:p w:rsidR="00E447D0" w:rsidRPr="00782F0D" w:rsidRDefault="00E447D0" w:rsidP="00601233">
      <w:pPr>
        <w:spacing w:after="0" w:line="240" w:lineRule="auto"/>
        <w:ind w:right="-426"/>
        <w:jc w:val="both"/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</w:pPr>
      <w:r w:rsidRP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Plus de 80</w:t>
      </w:r>
      <w:r w:rsidR="00782F0D" w:rsidRP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 millions des  jeunes</w:t>
      </w:r>
      <w:r w:rsidR="004D73FB" w:rsidRP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femm</w:t>
      </w:r>
      <w:r w:rsidR="00CD6341" w:rsidRP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es de 18 à 35 ans de</w:t>
      </w:r>
      <w:r w:rsidR="00A754E5" w:rsidRP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11</w:t>
      </w:r>
      <w:r w:rsidR="004D73FB" w:rsidRP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pays de l’Afrique Centrale dont 10% seulement travaillent dans le s</w:t>
      </w:r>
      <w:r w:rsidR="00782F0D" w:rsidRP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ecteur formel contre plus de 30</w:t>
      </w:r>
      <w:r w:rsidRP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%</w:t>
      </w:r>
      <w:r w:rsidR="004D73FB" w:rsidRP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dans le secteur informel ont besoin de la Société pour </w:t>
      </w:r>
      <w:r w:rsidRP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les aider à </w:t>
      </w:r>
      <w:r w:rsidR="004D73FB" w:rsidRP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trouver des solutions aux multiples défis </w:t>
      </w:r>
      <w:r w:rsidR="00CD6341" w:rsidRP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auxquels</w:t>
      </w:r>
      <w:r w:rsidR="00782F0D" w:rsidRP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, elles</w:t>
      </w:r>
      <w:r w:rsidR="004D73FB" w:rsidRP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sont confrontées au </w:t>
      </w:r>
      <w:r w:rsidRP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quotidien. </w:t>
      </w:r>
      <w:r w:rsidR="004D73FB" w:rsidRP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Celles qui travaillent dans les deux secteurs </w:t>
      </w:r>
      <w:r w:rsidR="00CD6341" w:rsidRP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(formel</w:t>
      </w:r>
      <w:r w:rsidR="004D73FB" w:rsidRP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et informel) </w:t>
      </w:r>
      <w:r w:rsidRP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veulent des solutions idoines aujourd’hui et non demain</w:t>
      </w:r>
      <w:r w:rsidR="00782F0D" w:rsidRP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, la</w:t>
      </w:r>
      <w:r w:rsidR="004D73FB" w:rsidRP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Conférence Afrique Centrale des jeunes travailleuses</w:t>
      </w:r>
      <w:r w:rsidR="00A754E5" w:rsidRP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</w:t>
      </w:r>
      <w:r w:rsidRP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est </w:t>
      </w:r>
      <w:r w:rsidR="00CD6341" w:rsidRP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une</w:t>
      </w:r>
      <w:r w:rsidR="00782F0D" w:rsidRP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plateforme innovent qui</w:t>
      </w:r>
      <w:r w:rsidR="004D73FB" w:rsidRP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a l’ambition légitime de propo</w:t>
      </w:r>
      <w:r w:rsidR="00A754E5" w:rsidRP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ser des solutions durables</w:t>
      </w:r>
      <w:r w:rsidRP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en faveur des jeunes travailleuses et de monde du travail en </w:t>
      </w:r>
      <w:r w:rsidR="00796410" w:rsidRP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perpétuel</w:t>
      </w:r>
      <w:r w:rsidR="00CD6341" w:rsidRP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changement</w:t>
      </w:r>
      <w:r w:rsidRPr="00782F0D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, ensemble nous devons réussir.</w:t>
      </w:r>
    </w:p>
    <w:p w:rsidR="00A754E5" w:rsidRPr="00782F0D" w:rsidRDefault="00A754E5" w:rsidP="00601233">
      <w:pPr>
        <w:spacing w:after="0" w:line="240" w:lineRule="auto"/>
        <w:ind w:right="-426"/>
        <w:jc w:val="both"/>
        <w:rPr>
          <w:rFonts w:ascii="Footlight MT Light" w:hAnsi="Footlight MT Light" w:cs="Times New Roman"/>
          <w:color w:val="000000" w:themeColor="text1"/>
          <w:sz w:val="14"/>
          <w:szCs w:val="16"/>
          <w:lang w:eastAsia="fr-FR"/>
        </w:rPr>
      </w:pPr>
    </w:p>
    <w:p w:rsidR="004D73FB" w:rsidRPr="008B45AC" w:rsidRDefault="00796410" w:rsidP="00601233">
      <w:pPr>
        <w:spacing w:after="0" w:line="240" w:lineRule="auto"/>
        <w:ind w:right="-426"/>
        <w:jc w:val="both"/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</w:pPr>
      <w:r w:rsidRPr="008B45AC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Nous avons entendu parler que la so</w:t>
      </w:r>
      <w:r w:rsidR="00782F0D" w:rsidRPr="008B45AC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lution des jeunes travailleuses</w:t>
      </w:r>
      <w:r w:rsidRPr="008B45AC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se trouve chez les partenaires sociaux, mais nous osons croire que la solution aux problèmes des jeunes travailleuses se trouvent à la porte de votre Entreprise, Etablissement et Administration publique mais également de notre Communauté.</w:t>
      </w:r>
    </w:p>
    <w:p w:rsidR="00796410" w:rsidRPr="008B45AC" w:rsidRDefault="00796410" w:rsidP="00601233">
      <w:pPr>
        <w:spacing w:after="0" w:line="240" w:lineRule="auto"/>
        <w:ind w:right="-426"/>
        <w:jc w:val="both"/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</w:pPr>
      <w:r w:rsidRPr="008B45AC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lastRenderedPageBreak/>
        <w:t>Nous attendons les jeunes travailleuses et fonctionnaires de votre Entreprise, Etablissement des toutes natures et Admini</w:t>
      </w:r>
      <w:r w:rsidR="00805531" w:rsidRPr="008B45AC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s</w:t>
      </w:r>
      <w:r w:rsidR="00C37177" w:rsidRPr="008B45AC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tration publique à Brazzaville du 11 au </w:t>
      </w:r>
      <w:bookmarkStart w:id="0" w:name="_GoBack"/>
      <w:bookmarkEnd w:id="0"/>
      <w:r w:rsidR="00C37177" w:rsidRPr="008B45AC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>13 novembre</w:t>
      </w:r>
      <w:r w:rsidRPr="008B45AC"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  <w:t xml:space="preserve"> 2024.</w:t>
      </w:r>
    </w:p>
    <w:p w:rsidR="00796410" w:rsidRPr="00A754E5" w:rsidRDefault="00796410" w:rsidP="00601233">
      <w:pPr>
        <w:spacing w:after="0" w:line="240" w:lineRule="auto"/>
        <w:ind w:right="-426"/>
        <w:jc w:val="both"/>
        <w:rPr>
          <w:rFonts w:ascii="Footlight MT Light" w:hAnsi="Footlight MT Light" w:cs="Helvetica"/>
          <w:color w:val="000000" w:themeColor="text1"/>
          <w:spacing w:val="-5"/>
          <w:sz w:val="16"/>
          <w:szCs w:val="26"/>
          <w:shd w:val="clear" w:color="auto" w:fill="FFFFFF"/>
        </w:rPr>
      </w:pPr>
    </w:p>
    <w:p w:rsidR="00796410" w:rsidRPr="00601233" w:rsidRDefault="00796410" w:rsidP="00601233">
      <w:pPr>
        <w:spacing w:after="0" w:line="240" w:lineRule="auto"/>
        <w:jc w:val="both"/>
        <w:rPr>
          <w:rFonts w:ascii="Footlight MT Light" w:eastAsia="Times New Roman" w:hAnsi="Footlight MT Light" w:cs="Times New Roman"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eastAsia="Times New Roman" w:hAnsi="Footlight MT Light" w:cs="Times New Roman"/>
          <w:color w:val="000000" w:themeColor="text1"/>
          <w:sz w:val="26"/>
          <w:szCs w:val="26"/>
          <w:lang w:eastAsia="fr-FR"/>
        </w:rPr>
        <w:t>Contact ITAC</w:t>
      </w:r>
    </w:p>
    <w:p w:rsidR="00796410" w:rsidRPr="00601233" w:rsidRDefault="00796410" w:rsidP="00601233">
      <w:pPr>
        <w:spacing w:after="0" w:line="240" w:lineRule="auto"/>
        <w:contextualSpacing/>
        <w:jc w:val="both"/>
        <w:rPr>
          <w:rFonts w:ascii="Footlight MT Light" w:hAnsi="Footlight MT Light" w:cs="Times New Roman"/>
          <w:b/>
          <w:color w:val="000000" w:themeColor="text1"/>
          <w:sz w:val="26"/>
          <w:szCs w:val="26"/>
        </w:rPr>
      </w:pPr>
      <w:r w:rsidRPr="00601233">
        <w:rPr>
          <w:rFonts w:ascii="Footlight MT Light" w:hAnsi="Footlight MT Light" w:cs="Times New Roman"/>
          <w:b/>
          <w:color w:val="000000" w:themeColor="text1"/>
          <w:sz w:val="26"/>
          <w:szCs w:val="26"/>
        </w:rPr>
        <w:t>Institut du Travail d’Afrique Centrale (ITAC).</w:t>
      </w:r>
    </w:p>
    <w:p w:rsidR="00796410" w:rsidRPr="00601233" w:rsidRDefault="00805531" w:rsidP="00601233">
      <w:pPr>
        <w:spacing w:after="0" w:line="240" w:lineRule="auto"/>
        <w:contextualSpacing/>
        <w:jc w:val="both"/>
        <w:rPr>
          <w:rFonts w:ascii="Footlight MT Light" w:hAnsi="Footlight MT Light" w:cs="Times New Roman"/>
          <w:b/>
          <w:color w:val="000000" w:themeColor="text1"/>
          <w:sz w:val="26"/>
          <w:szCs w:val="26"/>
          <w:lang w:eastAsia="fr-FR"/>
        </w:rPr>
      </w:pPr>
      <w:r w:rsidRPr="00601233">
        <w:rPr>
          <w:rFonts w:ascii="Footlight MT Light" w:hAnsi="Footlight MT Light" w:cs="Times New Roman"/>
          <w:b/>
          <w:color w:val="000000" w:themeColor="text1"/>
          <w:sz w:val="26"/>
          <w:szCs w:val="26"/>
          <w:lang w:eastAsia="fr-FR"/>
        </w:rPr>
        <w:t xml:space="preserve">Département de  </w:t>
      </w:r>
      <w:r w:rsidR="00095051" w:rsidRPr="00601233">
        <w:rPr>
          <w:rFonts w:ascii="Footlight MT Light" w:hAnsi="Footlight MT Light" w:cs="Times New Roman"/>
          <w:b/>
          <w:color w:val="000000" w:themeColor="text1"/>
          <w:sz w:val="26"/>
          <w:szCs w:val="26"/>
          <w:lang w:eastAsia="fr-FR"/>
        </w:rPr>
        <w:t xml:space="preserve">l’ITAC/Gender </w:t>
      </w:r>
      <w:r w:rsidRPr="00601233">
        <w:rPr>
          <w:rFonts w:ascii="Footlight MT Light" w:hAnsi="Footlight MT Light" w:cs="Times New Roman"/>
          <w:b/>
          <w:color w:val="000000" w:themeColor="text1"/>
          <w:sz w:val="26"/>
          <w:szCs w:val="26"/>
          <w:lang w:eastAsia="fr-FR"/>
        </w:rPr>
        <w:t xml:space="preserve"> </w:t>
      </w:r>
    </w:p>
    <w:p w:rsidR="00796410" w:rsidRPr="00601233" w:rsidRDefault="00796410" w:rsidP="00601233">
      <w:pPr>
        <w:spacing w:after="0" w:line="240" w:lineRule="auto"/>
        <w:contextualSpacing/>
        <w:jc w:val="both"/>
        <w:rPr>
          <w:rFonts w:ascii="Footlight MT Light" w:hAnsi="Footlight MT Light" w:cs="Times New Roman"/>
          <w:color w:val="000000" w:themeColor="text1"/>
          <w:sz w:val="26"/>
          <w:szCs w:val="26"/>
        </w:rPr>
      </w:pP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</w:rPr>
        <w:t xml:space="preserve">GALERIE DU MARCHE </w:t>
      </w:r>
    </w:p>
    <w:p w:rsidR="00796410" w:rsidRPr="00601233" w:rsidRDefault="00796410" w:rsidP="00601233">
      <w:pPr>
        <w:spacing w:after="0" w:line="240" w:lineRule="auto"/>
        <w:contextualSpacing/>
        <w:jc w:val="both"/>
        <w:rPr>
          <w:rFonts w:ascii="Footlight MT Light" w:hAnsi="Footlight MT Light" w:cs="Times New Roman"/>
          <w:color w:val="000000" w:themeColor="text1"/>
          <w:sz w:val="26"/>
          <w:szCs w:val="26"/>
          <w:lang w:val="en-CA"/>
        </w:rPr>
      </w:pP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val="en-CA"/>
        </w:rPr>
        <w:t>B.P. 2901 KINSHASA GOMBE, RDC</w:t>
      </w:r>
    </w:p>
    <w:p w:rsidR="00796410" w:rsidRPr="00601233" w:rsidRDefault="00796410" w:rsidP="00601233">
      <w:pPr>
        <w:spacing w:after="0" w:line="240" w:lineRule="auto"/>
        <w:contextualSpacing/>
        <w:jc w:val="both"/>
        <w:rPr>
          <w:rFonts w:ascii="Footlight MT Light" w:hAnsi="Footlight MT Light" w:cs="Times New Roman"/>
          <w:color w:val="000000" w:themeColor="text1"/>
          <w:sz w:val="26"/>
          <w:szCs w:val="26"/>
          <w:lang w:val="en-CA"/>
        </w:rPr>
      </w:pP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  <w:lang w:val="en-CA"/>
        </w:rPr>
        <w:t>Tél: 00243821776118-903635328 WSP 00243895700569</w:t>
      </w:r>
    </w:p>
    <w:p w:rsidR="00796410" w:rsidRDefault="00796410" w:rsidP="00601233">
      <w:pPr>
        <w:spacing w:after="0" w:line="240" w:lineRule="auto"/>
        <w:jc w:val="both"/>
        <w:rPr>
          <w:rStyle w:val="Lienhypertexte"/>
          <w:rFonts w:ascii="Footlight MT Light" w:hAnsi="Footlight MT Light"/>
          <w:color w:val="000000" w:themeColor="text1"/>
          <w:sz w:val="26"/>
          <w:szCs w:val="26"/>
        </w:rPr>
      </w:pPr>
      <w:r w:rsidRPr="00601233">
        <w:rPr>
          <w:rFonts w:ascii="Footlight MT Light" w:hAnsi="Footlight MT Light" w:cs="Times New Roman"/>
          <w:color w:val="000000" w:themeColor="text1"/>
          <w:sz w:val="26"/>
          <w:szCs w:val="26"/>
        </w:rPr>
        <w:t xml:space="preserve">E-mail: </w:t>
      </w:r>
      <w:hyperlink r:id="rId15" w:history="1">
        <w:r w:rsidRPr="00601233">
          <w:rPr>
            <w:rStyle w:val="Lienhypertexte"/>
            <w:rFonts w:ascii="Footlight MT Light" w:hAnsi="Footlight MT Light"/>
            <w:color w:val="000000" w:themeColor="text1"/>
            <w:sz w:val="26"/>
            <w:szCs w:val="26"/>
          </w:rPr>
          <w:t>itac.orgsr@gmail.com</w:t>
        </w:r>
      </w:hyperlink>
      <w:r w:rsidRPr="00601233">
        <w:rPr>
          <w:rFonts w:ascii="Footlight MT Light" w:hAnsi="Footlight MT Light" w:cs="Times New Roman"/>
          <w:color w:val="000000" w:themeColor="text1"/>
          <w:sz w:val="26"/>
          <w:szCs w:val="26"/>
        </w:rPr>
        <w:t xml:space="preserve">  Site Web : </w:t>
      </w:r>
      <w:hyperlink r:id="rId16" w:history="1">
        <w:r w:rsidRPr="00601233">
          <w:rPr>
            <w:rStyle w:val="Lienhypertexte"/>
            <w:rFonts w:ascii="Footlight MT Light" w:hAnsi="Footlight MT Light"/>
            <w:color w:val="000000" w:themeColor="text1"/>
            <w:sz w:val="26"/>
            <w:szCs w:val="26"/>
          </w:rPr>
          <w:t>www.itac-ilca.org</w:t>
        </w:r>
      </w:hyperlink>
    </w:p>
    <w:p w:rsidR="00240920" w:rsidRDefault="00240920" w:rsidP="00601233">
      <w:pPr>
        <w:spacing w:after="0" w:line="240" w:lineRule="auto"/>
        <w:jc w:val="both"/>
        <w:rPr>
          <w:rStyle w:val="Lienhypertexte"/>
          <w:rFonts w:ascii="Footlight MT Light" w:hAnsi="Footlight MT Light"/>
          <w:color w:val="000000" w:themeColor="text1"/>
          <w:sz w:val="26"/>
          <w:szCs w:val="26"/>
        </w:rPr>
      </w:pPr>
    </w:p>
    <w:p w:rsidR="00240920" w:rsidRPr="00601233" w:rsidRDefault="00240920" w:rsidP="00601233">
      <w:pPr>
        <w:spacing w:after="0" w:line="240" w:lineRule="auto"/>
        <w:jc w:val="both"/>
        <w:rPr>
          <w:rStyle w:val="Lienhypertexte"/>
          <w:rFonts w:ascii="Footlight MT Light" w:hAnsi="Footlight MT Light"/>
          <w:color w:val="000000" w:themeColor="text1"/>
          <w:sz w:val="26"/>
          <w:szCs w:val="26"/>
        </w:rPr>
      </w:pPr>
    </w:p>
    <w:p w:rsidR="00796410" w:rsidRPr="00601233" w:rsidRDefault="00796410" w:rsidP="00601233">
      <w:pPr>
        <w:spacing w:after="0" w:line="240" w:lineRule="auto"/>
        <w:jc w:val="both"/>
        <w:rPr>
          <w:rStyle w:val="Lienhypertexte"/>
          <w:rFonts w:ascii="Footlight MT Light" w:hAnsi="Footlight MT Light"/>
          <w:color w:val="000000" w:themeColor="text1"/>
          <w:sz w:val="26"/>
          <w:szCs w:val="26"/>
        </w:rPr>
      </w:pPr>
    </w:p>
    <w:p w:rsidR="00796410" w:rsidRPr="00601233" w:rsidRDefault="008B45AC" w:rsidP="00A754E5">
      <w:pPr>
        <w:spacing w:after="0" w:line="240" w:lineRule="auto"/>
        <w:ind w:left="4248" w:firstLine="288"/>
        <w:rPr>
          <w:rFonts w:ascii="Footlight MT Light" w:hAnsi="Footlight MT Light" w:cs="Times New Roman"/>
          <w:color w:val="000000" w:themeColor="text1"/>
          <w:sz w:val="26"/>
          <w:szCs w:val="26"/>
        </w:rPr>
      </w:pPr>
      <w:r>
        <w:rPr>
          <w:rFonts w:ascii="Footlight MT Light" w:hAnsi="Footlight MT Light"/>
          <w:noProof/>
          <w:sz w:val="24"/>
          <w:szCs w:val="24"/>
          <w:lang w:eastAsia="fr-FR"/>
        </w:rPr>
        <w:pict>
          <v:group id="_x0000_s1043" style="position:absolute;left:0;text-align:left;margin-left:163.4pt;margin-top:12.3pt;width:78.4pt;height:79.35pt;z-index:251663360" coordorigin="4161,13837" coordsize="2296,2239">
            <v:shapetype id="_x0000_t147" coordsize="21600,21600" o:spt="147" adj="11796480" path="al10800,10800,10800,10800@2@14m,10800r21600,al10800,10800,10800,10800@1@15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0;@19,@20;@21,@20;10800,10800;0,10800;21600,10800;10800,21600;@19,@23;@21,@23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044" type="#_x0000_t147" style="position:absolute;left:4338;top:14051;width:1947;height:1925;rotation:-1094088fd" adj="11127840" fillcolor="#36f" strokecolor="#36f" strokeweight=".25pt">
              <v:shadow color="#868686"/>
              <v:textpath style="font-family:&quot;Century Gothic&quot;;font-size:20pt;font-weight:bold" fitshape="t" trim="t" string="INSTITUT DU TRAVAIL D'AFRIQUE CENTRALE&#10;&#10;SECRETARIAT EXECUTIF&#10;"/>
            </v:shape>
            <v:shapetype id="_x0000_t12" coordsize="21600,21600" o:spt="12" path="m10800,l8280,8259,,8259r6720,5146l4200,21600r6600,-5019l17400,21600,14880,13405,21600,8259r-8280,xe">
              <v:stroke joinstyle="miter"/>
              <v:path gradientshapeok="t" o:connecttype="custom" o:connectlocs="10800,0;0,8259;4200,21600;17400,21600;21600,8259" textboxrect="6720,8259,14880,15628"/>
            </v:shapetype>
            <v:shape id="_x0000_s1045" type="#_x0000_t12" style="position:absolute;left:4503;top:15536;width:123;height:140;rotation:-1094088fd" fillcolor="#36f" strokecolor="#36f"/>
            <v:shape id="_x0000_s1046" type="#_x0000_t12" style="position:absolute;left:6177;top:15068;width:123;height:139;rotation:-1094088fd" fillcolor="#36f" strokecolor="#36f"/>
            <v:shape id="_x0000_s1047" type="#_x0000_t136" style="position:absolute;left:4719;top:14712;width:989;height:245;rotation:-1094088fd" adj="10866" fillcolor="#36f" strokecolor="#36f">
              <v:shadow color="#868686"/>
              <v:textpath style="font-family:&quot;Arial&quot;;v-text-kern:t" trim="t" fitpath="t" string="I T A C"/>
            </v:shape>
            <v:oval id="_x0000_s1048" style="position:absolute;left:4161;top:13837;width:2296;height:2239;rotation:-1391459fd" filled="f" fillcolor="#3cc" strokecolor="#36f"/>
            <v:oval id="_x0000_s1049" style="position:absolute;left:4561;top:14213;width:1492;height:1501;rotation:-1391459fd" filled="f" fillcolor="#3cc" strokecolor="#36f"/>
            <v:shape id="_x0000_s1050" type="#_x0000_t136" style="position:absolute;left:4860;top:15040;width:989;height:227;rotation:-1094088fd" adj="10866" fillcolor="#36f" strokecolor="#36f">
              <v:shadow color="#868686"/>
              <v:textpath style="font-family:&quot;Arial&quot;;v-text-kern:t" trim="t" fitpath="t" string="B.P. 2901 KIN I&#10;R.D. CONGO"/>
            </v:shape>
          </v:group>
        </w:pict>
      </w:r>
      <w:r w:rsidR="0019676F">
        <w:rPr>
          <w:rFonts w:ascii="Footlight MT Light" w:eastAsia="Times New Roman" w:hAnsi="Footlight MT Light" w:cs="Times New Roman"/>
          <w:color w:val="000000" w:themeColor="text1"/>
          <w:sz w:val="26"/>
          <w:szCs w:val="26"/>
          <w:lang w:eastAsia="fr-FR"/>
        </w:rPr>
        <w:t xml:space="preserve">Fait à  Kinshasa </w:t>
      </w:r>
      <w:r w:rsidR="00A754E5">
        <w:rPr>
          <w:rFonts w:ascii="Footlight MT Light" w:eastAsia="Times New Roman" w:hAnsi="Footlight MT Light" w:cs="Times New Roman"/>
          <w:color w:val="000000" w:themeColor="text1"/>
          <w:sz w:val="26"/>
          <w:szCs w:val="26"/>
          <w:lang w:eastAsia="fr-FR"/>
        </w:rPr>
        <w:t xml:space="preserve"> le </w:t>
      </w:r>
      <w:r w:rsidR="00906A0C">
        <w:rPr>
          <w:rFonts w:ascii="Footlight MT Light" w:eastAsia="Times New Roman" w:hAnsi="Footlight MT Light" w:cs="Times New Roman"/>
          <w:color w:val="000000" w:themeColor="text1"/>
          <w:sz w:val="26"/>
          <w:szCs w:val="26"/>
          <w:lang w:eastAsia="fr-FR"/>
        </w:rPr>
        <w:t>10 Septembre</w:t>
      </w:r>
      <w:r w:rsidR="00A754E5">
        <w:rPr>
          <w:rFonts w:ascii="Footlight MT Light" w:eastAsia="Times New Roman" w:hAnsi="Footlight MT Light" w:cs="Times New Roman"/>
          <w:color w:val="000000" w:themeColor="text1"/>
          <w:sz w:val="26"/>
          <w:szCs w:val="26"/>
          <w:lang w:eastAsia="fr-FR"/>
        </w:rPr>
        <w:t xml:space="preserve"> </w:t>
      </w:r>
      <w:r w:rsidR="00796410" w:rsidRPr="00601233">
        <w:rPr>
          <w:rFonts w:ascii="Footlight MT Light" w:eastAsia="Times New Roman" w:hAnsi="Footlight MT Light" w:cs="Times New Roman"/>
          <w:color w:val="000000" w:themeColor="text1"/>
          <w:sz w:val="26"/>
          <w:szCs w:val="26"/>
          <w:lang w:eastAsia="fr-FR"/>
        </w:rPr>
        <w:t>2024.</w:t>
      </w:r>
    </w:p>
    <w:p w:rsidR="00796410" w:rsidRPr="00601233" w:rsidRDefault="00796410" w:rsidP="00601233">
      <w:pPr>
        <w:spacing w:after="0" w:line="240" w:lineRule="auto"/>
        <w:ind w:left="4248"/>
        <w:jc w:val="center"/>
        <w:rPr>
          <w:rFonts w:ascii="Footlight MT Light" w:hAnsi="Footlight MT Light" w:cs="Times New Roman"/>
          <w:color w:val="000000" w:themeColor="text1"/>
          <w:sz w:val="26"/>
          <w:szCs w:val="26"/>
        </w:rPr>
      </w:pPr>
    </w:p>
    <w:p w:rsidR="0019676F" w:rsidRPr="007E3D8B" w:rsidRDefault="0019676F" w:rsidP="0019676F">
      <w:pPr>
        <w:spacing w:after="0" w:line="240" w:lineRule="auto"/>
        <w:contextualSpacing/>
        <w:jc w:val="both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 xml:space="preserve">                                                                       </w:t>
      </w:r>
      <w:r w:rsidR="00906A0C">
        <w:rPr>
          <w:rFonts w:ascii="Footlight MT Light" w:hAnsi="Footlight MT Light"/>
          <w:sz w:val="24"/>
          <w:szCs w:val="24"/>
        </w:rPr>
        <w:t xml:space="preserve">         Chef de Service Administratif</w:t>
      </w:r>
    </w:p>
    <w:p w:rsidR="0019676F" w:rsidRDefault="0019676F" w:rsidP="00906A0C">
      <w:pPr>
        <w:spacing w:after="0" w:line="240" w:lineRule="auto"/>
        <w:contextualSpacing/>
        <w:jc w:val="both"/>
        <w:rPr>
          <w:rFonts w:ascii="Footlight MT Light" w:hAnsi="Footlight MT Light"/>
          <w:sz w:val="24"/>
          <w:szCs w:val="24"/>
        </w:rPr>
      </w:pPr>
      <w:r>
        <w:rPr>
          <w:rFonts w:ascii="Footlight MT Light" w:hAnsi="Footlight MT Light"/>
          <w:sz w:val="24"/>
          <w:szCs w:val="24"/>
        </w:rPr>
        <w:t xml:space="preserve">                                                                              </w:t>
      </w:r>
      <w:r w:rsidR="00906A0C">
        <w:rPr>
          <w:rFonts w:ascii="Footlight MT Light" w:hAnsi="Footlight MT Light"/>
          <w:sz w:val="24"/>
          <w:szCs w:val="24"/>
        </w:rPr>
        <w:t xml:space="preserve">      </w:t>
      </w:r>
      <w:r w:rsidR="00906A0C">
        <w:rPr>
          <w:rFonts w:ascii="Footlight MT Light" w:hAnsi="Footlight MT Light"/>
          <w:sz w:val="24"/>
          <w:szCs w:val="24"/>
          <w:u w:val="single"/>
        </w:rPr>
        <w:t>Mondonga Limebi Chrétien</w:t>
      </w:r>
    </w:p>
    <w:p w:rsidR="00796410" w:rsidRPr="00601233" w:rsidRDefault="00796410" w:rsidP="0019676F">
      <w:pPr>
        <w:spacing w:after="0" w:line="240" w:lineRule="auto"/>
        <w:jc w:val="both"/>
        <w:rPr>
          <w:rFonts w:ascii="Footlight MT Light" w:eastAsia="Times New Roman" w:hAnsi="Footlight MT Light" w:cs="Times New Roman"/>
          <w:color w:val="000000" w:themeColor="text1"/>
          <w:sz w:val="26"/>
          <w:szCs w:val="26"/>
          <w:lang w:eastAsia="fr-FR"/>
        </w:rPr>
      </w:pPr>
    </w:p>
    <w:p w:rsidR="00796410" w:rsidRPr="00601233" w:rsidRDefault="00796410" w:rsidP="00601233">
      <w:pPr>
        <w:spacing w:after="0" w:line="240" w:lineRule="auto"/>
        <w:ind w:right="-426"/>
        <w:jc w:val="both"/>
        <w:rPr>
          <w:rFonts w:ascii="Footlight MT Light" w:hAnsi="Footlight MT Light" w:cs="Times New Roman"/>
          <w:color w:val="000000" w:themeColor="text1"/>
          <w:sz w:val="26"/>
          <w:szCs w:val="26"/>
          <w:lang w:eastAsia="fr-FR"/>
        </w:rPr>
      </w:pPr>
    </w:p>
    <w:p w:rsidR="00355544" w:rsidRPr="00601233" w:rsidRDefault="00355544" w:rsidP="00601233">
      <w:pPr>
        <w:spacing w:after="0" w:line="240" w:lineRule="auto"/>
        <w:jc w:val="both"/>
        <w:rPr>
          <w:rFonts w:ascii="Footlight MT Light" w:hAnsi="Footlight MT Light"/>
          <w:color w:val="000000" w:themeColor="text1"/>
          <w:sz w:val="26"/>
          <w:szCs w:val="26"/>
        </w:rPr>
      </w:pPr>
    </w:p>
    <w:sectPr w:rsidR="00355544" w:rsidRPr="00601233" w:rsidSect="00A754E5">
      <w:footerReference w:type="default" r:id="rId17"/>
      <w:headerReference w:type="first" r:id="rId18"/>
      <w:footerReference w:type="first" r:id="rId19"/>
      <w:pgSz w:w="11906" w:h="16838"/>
      <w:pgMar w:top="709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6743" w:rsidRDefault="005F6743" w:rsidP="00DD2AD3">
      <w:pPr>
        <w:spacing w:after="0" w:line="240" w:lineRule="auto"/>
      </w:pPr>
      <w:r>
        <w:separator/>
      </w:r>
    </w:p>
  </w:endnote>
  <w:endnote w:type="continuationSeparator" w:id="0">
    <w:p w:rsidR="005F6743" w:rsidRDefault="005F6743" w:rsidP="00DD2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9551159"/>
      <w:docPartObj>
        <w:docPartGallery w:val="Page Numbers (Bottom of Page)"/>
        <w:docPartUnique/>
      </w:docPartObj>
    </w:sdtPr>
    <w:sdtEndPr/>
    <w:sdtContent>
      <w:p w:rsidR="00DD2AD3" w:rsidRDefault="00DD2AD3">
        <w:pPr>
          <w:pStyle w:val="Pieddepag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9647668" wp14:editId="7E1F6B37">
                  <wp:simplePos x="0" y="0"/>
                  <wp:positionH relativeFrom="rightMargin">
                    <wp:posOffset>-99391</wp:posOffset>
                  </wp:positionH>
                  <wp:positionV relativeFrom="bottomMargin">
                    <wp:posOffset>-165735</wp:posOffset>
                  </wp:positionV>
                  <wp:extent cx="497508" cy="437322"/>
                  <wp:effectExtent l="0" t="0" r="17145" b="20320"/>
                  <wp:wrapNone/>
                  <wp:docPr id="571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7508" cy="437322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D2AD3" w:rsidRPr="00DD2AD3" w:rsidRDefault="00DD2AD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D2AD3">
                                <w:rPr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DD2AD3">
                                <w:rPr>
                                  <w:sz w:val="28"/>
                                  <w:szCs w:val="28"/>
                                </w:rPr>
                                <w:instrText>PAGE    \* MERGEFORMAT</w:instrText>
                              </w:r>
                              <w:r w:rsidRPr="00DD2AD3">
                                <w:rPr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8B45AC">
                                <w:rPr>
                                  <w:noProof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DD2AD3"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26" type="#_x0000_t65" style="position:absolute;margin-left:-7.85pt;margin-top:-13.05pt;width:39.15pt;height:34.4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" o:allowincell="f" adj="14135" strokecolor="gray" strokeweight=".25pt">
                  <v:textbox>
                    <w:txbxContent>
                      <w:p w:rsidR="00DD2AD3" w:rsidRPr="00DD2AD3" w:rsidRDefault="00DD2AD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D2AD3">
                          <w:rPr>
                            <w:sz w:val="28"/>
                            <w:szCs w:val="28"/>
                          </w:rPr>
                          <w:fldChar w:fldCharType="begin"/>
                        </w:r>
                        <w:r w:rsidRPr="00DD2AD3">
                          <w:rPr>
                            <w:sz w:val="28"/>
                            <w:szCs w:val="28"/>
                          </w:rPr>
                          <w:instrText>PAGE    \* MERGEFORMAT</w:instrText>
                        </w:r>
                        <w:r w:rsidRPr="00DD2AD3">
                          <w:rPr>
                            <w:sz w:val="28"/>
                            <w:szCs w:val="28"/>
                          </w:rPr>
                          <w:fldChar w:fldCharType="separate"/>
                        </w:r>
                        <w:r w:rsidR="008B45AC">
                          <w:rPr>
                            <w:noProof/>
                            <w:sz w:val="28"/>
                            <w:szCs w:val="28"/>
                          </w:rPr>
                          <w:t>2</w:t>
                        </w:r>
                        <w:r w:rsidRPr="00DD2AD3"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84A" w:rsidRDefault="0024184A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77F2173" wp14:editId="63332127">
              <wp:simplePos x="0" y="0"/>
              <wp:positionH relativeFrom="column">
                <wp:posOffset>4857115</wp:posOffset>
              </wp:positionH>
              <wp:positionV relativeFrom="paragraph">
                <wp:posOffset>-300778</wp:posOffset>
              </wp:positionV>
              <wp:extent cx="1540934" cy="948055"/>
              <wp:effectExtent l="0" t="0" r="254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40934" cy="9480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382.45pt;margin-top:-23.7pt;width:121.35pt;height:7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" fillcolor="white [3212]" stroked="f" strokeweight="2pt"/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B8BB00E" wp14:editId="78EDEF96">
              <wp:simplePos x="0" y="0"/>
              <wp:positionH relativeFrom="column">
                <wp:posOffset>454872</wp:posOffset>
              </wp:positionH>
              <wp:positionV relativeFrom="paragraph">
                <wp:posOffset>-4009603</wp:posOffset>
              </wp:positionV>
              <wp:extent cx="2794000" cy="1557867"/>
              <wp:effectExtent l="0" t="0" r="6350" b="444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94000" cy="155786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5.8pt;margin-top:-315.7pt;width:220pt;height:12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" fillcolor="white [3212]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6743" w:rsidRDefault="005F6743" w:rsidP="00DD2AD3">
      <w:pPr>
        <w:spacing w:after="0" w:line="240" w:lineRule="auto"/>
      </w:pPr>
      <w:r>
        <w:separator/>
      </w:r>
    </w:p>
  </w:footnote>
  <w:footnote w:type="continuationSeparator" w:id="0">
    <w:p w:rsidR="005F6743" w:rsidRDefault="005F6743" w:rsidP="00DD2A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567" w:rsidRDefault="00117010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6610B5A" wp14:editId="23FD449A">
              <wp:simplePos x="0" y="0"/>
              <wp:positionH relativeFrom="column">
                <wp:posOffset>3837940</wp:posOffset>
              </wp:positionH>
              <wp:positionV relativeFrom="paragraph">
                <wp:posOffset>2613025</wp:posOffset>
              </wp:positionV>
              <wp:extent cx="2794000" cy="1557655"/>
              <wp:effectExtent l="599122" t="220028" r="548323" b="205422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7946503">
                        <a:off x="0" y="0"/>
                        <a:ext cx="2794000" cy="155765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302.2pt;margin-top:205.75pt;width:220pt;height:122.65pt;rotation:-3990593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" fillcolor="#622423 [1605]" stroked="f" strokeweight="2pt"/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463D97AB" wp14:editId="43F05F27">
          <wp:simplePos x="0" y="0"/>
          <wp:positionH relativeFrom="column">
            <wp:posOffset>502920</wp:posOffset>
          </wp:positionH>
          <wp:positionV relativeFrom="paragraph">
            <wp:posOffset>922020</wp:posOffset>
          </wp:positionV>
          <wp:extent cx="6177280" cy="9347200"/>
          <wp:effectExtent l="0" t="0" r="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ee Vector _ Geometric business brochure.jf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7280" cy="93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45A2A"/>
    <w:multiLevelType w:val="hybridMultilevel"/>
    <w:tmpl w:val="2352466E"/>
    <w:lvl w:ilvl="0" w:tplc="62EEE0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781C8E"/>
    <w:multiLevelType w:val="multilevel"/>
    <w:tmpl w:val="42CCE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C57CF2"/>
    <w:multiLevelType w:val="hybridMultilevel"/>
    <w:tmpl w:val="6898E578"/>
    <w:lvl w:ilvl="0" w:tplc="0FA231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442084A"/>
    <w:multiLevelType w:val="hybridMultilevel"/>
    <w:tmpl w:val="E32CC1CA"/>
    <w:lvl w:ilvl="0" w:tplc="3C2242AA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9E96416"/>
    <w:multiLevelType w:val="hybridMultilevel"/>
    <w:tmpl w:val="E4146E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D64ED3"/>
    <w:multiLevelType w:val="hybridMultilevel"/>
    <w:tmpl w:val="2EAE1998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9BE462B"/>
    <w:multiLevelType w:val="hybridMultilevel"/>
    <w:tmpl w:val="042426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4DA"/>
    <w:rsid w:val="00004C8D"/>
    <w:rsid w:val="00024361"/>
    <w:rsid w:val="000672E9"/>
    <w:rsid w:val="000874D8"/>
    <w:rsid w:val="00095051"/>
    <w:rsid w:val="000B0B84"/>
    <w:rsid w:val="00117010"/>
    <w:rsid w:val="0012685C"/>
    <w:rsid w:val="00141567"/>
    <w:rsid w:val="00181314"/>
    <w:rsid w:val="0019676F"/>
    <w:rsid w:val="001A34DA"/>
    <w:rsid w:val="001A7E17"/>
    <w:rsid w:val="0021318E"/>
    <w:rsid w:val="00231876"/>
    <w:rsid w:val="00240920"/>
    <w:rsid w:val="0024184A"/>
    <w:rsid w:val="00246AFE"/>
    <w:rsid w:val="00246E09"/>
    <w:rsid w:val="002B2C77"/>
    <w:rsid w:val="002C20FE"/>
    <w:rsid w:val="002D74DC"/>
    <w:rsid w:val="00346D53"/>
    <w:rsid w:val="00355544"/>
    <w:rsid w:val="003808D3"/>
    <w:rsid w:val="00387682"/>
    <w:rsid w:val="003A1A37"/>
    <w:rsid w:val="00405852"/>
    <w:rsid w:val="0044513E"/>
    <w:rsid w:val="004D73FB"/>
    <w:rsid w:val="00501BAA"/>
    <w:rsid w:val="005D51CC"/>
    <w:rsid w:val="005F375A"/>
    <w:rsid w:val="005F6743"/>
    <w:rsid w:val="00601233"/>
    <w:rsid w:val="00602ABE"/>
    <w:rsid w:val="00632E0C"/>
    <w:rsid w:val="006C1EBD"/>
    <w:rsid w:val="006C3E15"/>
    <w:rsid w:val="006F7D93"/>
    <w:rsid w:val="00782F0D"/>
    <w:rsid w:val="00796410"/>
    <w:rsid w:val="00805531"/>
    <w:rsid w:val="00815DDD"/>
    <w:rsid w:val="008B45AC"/>
    <w:rsid w:val="00906A0C"/>
    <w:rsid w:val="00971359"/>
    <w:rsid w:val="009D662E"/>
    <w:rsid w:val="009F3FB0"/>
    <w:rsid w:val="00A00208"/>
    <w:rsid w:val="00A06645"/>
    <w:rsid w:val="00A505A6"/>
    <w:rsid w:val="00A754E5"/>
    <w:rsid w:val="00AB7825"/>
    <w:rsid w:val="00AC7EF1"/>
    <w:rsid w:val="00AE1D6C"/>
    <w:rsid w:val="00AF6303"/>
    <w:rsid w:val="00B04DB6"/>
    <w:rsid w:val="00B723E5"/>
    <w:rsid w:val="00BD39DE"/>
    <w:rsid w:val="00BD43D5"/>
    <w:rsid w:val="00C039C8"/>
    <w:rsid w:val="00C03E5C"/>
    <w:rsid w:val="00C122AA"/>
    <w:rsid w:val="00C31455"/>
    <w:rsid w:val="00C37177"/>
    <w:rsid w:val="00C6048F"/>
    <w:rsid w:val="00C62ADE"/>
    <w:rsid w:val="00C71EB6"/>
    <w:rsid w:val="00CB6BFE"/>
    <w:rsid w:val="00CD6341"/>
    <w:rsid w:val="00DD2AD3"/>
    <w:rsid w:val="00DD64F1"/>
    <w:rsid w:val="00E10B69"/>
    <w:rsid w:val="00E447D0"/>
    <w:rsid w:val="00E50E56"/>
    <w:rsid w:val="00E60937"/>
    <w:rsid w:val="00E83F67"/>
    <w:rsid w:val="00F33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1A34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1A34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1A34DA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1A34DA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1A3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1A34DA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1A34DA"/>
    <w:rPr>
      <w:b/>
      <w:bCs/>
    </w:rPr>
  </w:style>
  <w:style w:type="character" w:customStyle="1" w:styleId="english-link">
    <w:name w:val="english-link"/>
    <w:basedOn w:val="Policepardfaut"/>
    <w:rsid w:val="001A34DA"/>
  </w:style>
  <w:style w:type="paragraph" w:styleId="Textedebulles">
    <w:name w:val="Balloon Text"/>
    <w:basedOn w:val="Normal"/>
    <w:link w:val="TextedebullesCar"/>
    <w:uiPriority w:val="99"/>
    <w:semiHidden/>
    <w:unhideWhenUsed/>
    <w:rsid w:val="001A3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34D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46AF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D2A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2AD3"/>
  </w:style>
  <w:style w:type="paragraph" w:styleId="Pieddepage">
    <w:name w:val="footer"/>
    <w:basedOn w:val="Normal"/>
    <w:link w:val="PieddepageCar"/>
    <w:uiPriority w:val="99"/>
    <w:unhideWhenUsed/>
    <w:rsid w:val="00DD2A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2A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1A34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1A34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1A34DA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1A34DA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1A3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1A34DA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1A34DA"/>
    <w:rPr>
      <w:b/>
      <w:bCs/>
    </w:rPr>
  </w:style>
  <w:style w:type="character" w:customStyle="1" w:styleId="english-link">
    <w:name w:val="english-link"/>
    <w:basedOn w:val="Policepardfaut"/>
    <w:rsid w:val="001A34DA"/>
  </w:style>
  <w:style w:type="paragraph" w:styleId="Textedebulles">
    <w:name w:val="Balloon Text"/>
    <w:basedOn w:val="Normal"/>
    <w:link w:val="TextedebullesCar"/>
    <w:uiPriority w:val="99"/>
    <w:semiHidden/>
    <w:unhideWhenUsed/>
    <w:rsid w:val="001A3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34D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46AF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D2A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2AD3"/>
  </w:style>
  <w:style w:type="paragraph" w:styleId="Pieddepage">
    <w:name w:val="footer"/>
    <w:basedOn w:val="Normal"/>
    <w:link w:val="PieddepageCar"/>
    <w:uiPriority w:val="99"/>
    <w:unhideWhenUsed/>
    <w:rsid w:val="00DD2A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2A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4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28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unicefusa.zoom.us/meeting/register/tJ0tdeuopz4uGte_R137XBckT2E4gfxx3N9M#/registratio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itac-ilca.o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ndocs.org/fr/A/RES/66/170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itac.orgsr@gmail.com" TargetMode="External"/><Relationship Id="rId10" Type="http://schemas.openxmlformats.org/officeDocument/2006/relationships/hyperlink" Target="https://beijing20.unwomen.org/fr/about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mailto:itac.orgsr@gmail.com" TargetMode="External"/><Relationship Id="rId14" Type="http://schemas.openxmlformats.org/officeDocument/2006/relationships/hyperlink" Target="mailto:itac.orgsr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f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098F1-927D-4109-80FF-4E94CE646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1795</Words>
  <Characters>9873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ITAC</dc:creator>
  <cp:lastModifiedBy>ITAC</cp:lastModifiedBy>
  <cp:revision>3</cp:revision>
  <cp:lastPrinted>2024-08-30T12:15:00Z</cp:lastPrinted>
  <dcterms:created xsi:type="dcterms:W3CDTF">2024-10-08T09:52:00Z</dcterms:created>
  <dcterms:modified xsi:type="dcterms:W3CDTF">2024-10-08T09:53:00Z</dcterms:modified>
</cp:coreProperties>
</file>